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37AA5" w:rsidRPr="00102DE9" w:rsidRDefault="00C507A5">
      <w:pPr>
        <w:spacing w:line="0" w:lineRule="atLeast"/>
        <w:ind w:left="4460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 w:rsidRPr="00102DE9">
        <w:rPr>
          <w:b/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5662930</wp:posOffset>
            </wp:positionH>
            <wp:positionV relativeFrom="page">
              <wp:posOffset>29210</wp:posOffset>
            </wp:positionV>
            <wp:extent cx="1347470" cy="856615"/>
            <wp:effectExtent l="0" t="0" r="0" b="0"/>
            <wp:wrapNone/>
            <wp:docPr id="5" name="Resi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85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DE9">
        <w:rPr>
          <w:b/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810260</wp:posOffset>
            </wp:positionH>
            <wp:positionV relativeFrom="page">
              <wp:posOffset>218440</wp:posOffset>
            </wp:positionV>
            <wp:extent cx="980440" cy="667385"/>
            <wp:effectExtent l="0" t="0" r="0" b="0"/>
            <wp:wrapNone/>
            <wp:docPr id="4" name="Resi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AA5" w:rsidRPr="00102DE9">
        <w:rPr>
          <w:rFonts w:ascii="Times New Roman" w:eastAsia="Times New Roman" w:hAnsi="Times New Roman"/>
          <w:b/>
          <w:sz w:val="28"/>
        </w:rPr>
        <w:t>TÜRKİYE</w:t>
      </w:r>
    </w:p>
    <w:p w:rsidR="007A7DDD" w:rsidRPr="00102DE9" w:rsidRDefault="00C37AA5" w:rsidP="007F24C8">
      <w:pPr>
        <w:spacing w:line="239" w:lineRule="auto"/>
        <w:ind w:left="2800"/>
        <w:rPr>
          <w:rFonts w:ascii="Times New Roman" w:eastAsia="Times New Roman" w:hAnsi="Times New Roman"/>
          <w:b/>
          <w:sz w:val="24"/>
        </w:rPr>
      </w:pPr>
      <w:r w:rsidRPr="00102DE9">
        <w:rPr>
          <w:rFonts w:ascii="Times New Roman" w:eastAsia="Times New Roman" w:hAnsi="Times New Roman"/>
          <w:b/>
          <w:sz w:val="24"/>
        </w:rPr>
        <w:t>ÖZEL SPORCULAR SPOR FEDERASYONU</w:t>
      </w:r>
    </w:p>
    <w:p w:rsidR="00C37AA5" w:rsidRPr="00102DE9" w:rsidRDefault="00C37AA5" w:rsidP="007A7DDD">
      <w:pPr>
        <w:spacing w:line="239" w:lineRule="auto"/>
        <w:ind w:left="3000"/>
        <w:rPr>
          <w:b/>
          <w:sz w:val="22"/>
        </w:rPr>
      </w:pPr>
      <w:r w:rsidRPr="00102DE9">
        <w:rPr>
          <w:b/>
          <w:sz w:val="22"/>
        </w:rPr>
        <w:t>1.ve 2.BÖLGE MASA TENİSİ ŞAMPİYONASI</w:t>
      </w:r>
      <w:r w:rsidR="007A7DDD" w:rsidRPr="00102DE9">
        <w:rPr>
          <w:b/>
          <w:sz w:val="22"/>
        </w:rPr>
        <w:t xml:space="preserve"> </w:t>
      </w:r>
      <w:r w:rsidRPr="00102DE9">
        <w:rPr>
          <w:b/>
          <w:sz w:val="22"/>
        </w:rPr>
        <w:t>REGLAMANI</w:t>
      </w:r>
    </w:p>
    <w:p w:rsidR="007A7DDD" w:rsidRPr="00102DE9" w:rsidRDefault="00AE048A" w:rsidP="007F24C8">
      <w:pPr>
        <w:spacing w:line="239" w:lineRule="auto"/>
        <w:ind w:left="2940"/>
        <w:rPr>
          <w:b/>
          <w:sz w:val="22"/>
        </w:rPr>
      </w:pPr>
      <w:r w:rsidRPr="00102DE9">
        <w:rPr>
          <w:b/>
          <w:sz w:val="22"/>
        </w:rPr>
        <w:t xml:space="preserve">               </w:t>
      </w:r>
      <w:r w:rsidR="0036313E">
        <w:rPr>
          <w:b/>
          <w:sz w:val="22"/>
        </w:rPr>
        <w:t xml:space="preserve">          </w:t>
      </w:r>
      <w:r w:rsidR="00806747">
        <w:rPr>
          <w:b/>
          <w:sz w:val="22"/>
        </w:rPr>
        <w:t>10-12</w:t>
      </w:r>
      <w:r w:rsidR="00EB05A0">
        <w:rPr>
          <w:b/>
          <w:sz w:val="22"/>
        </w:rPr>
        <w:t>/</w:t>
      </w:r>
      <w:r w:rsidR="00806747">
        <w:rPr>
          <w:b/>
          <w:sz w:val="22"/>
        </w:rPr>
        <w:t>12-14</w:t>
      </w:r>
      <w:r w:rsidR="00C37AA5" w:rsidRPr="00102DE9">
        <w:rPr>
          <w:b/>
          <w:sz w:val="22"/>
        </w:rPr>
        <w:t xml:space="preserve"> </w:t>
      </w:r>
      <w:r w:rsidR="00806747">
        <w:rPr>
          <w:b/>
          <w:sz w:val="22"/>
        </w:rPr>
        <w:t>ŞUBAT</w:t>
      </w:r>
      <w:r w:rsidR="00C37AA5" w:rsidRPr="00102DE9">
        <w:rPr>
          <w:b/>
          <w:sz w:val="22"/>
        </w:rPr>
        <w:t xml:space="preserve"> 201</w:t>
      </w:r>
      <w:r w:rsidR="00806747">
        <w:rPr>
          <w:b/>
          <w:sz w:val="22"/>
        </w:rPr>
        <w:t>9</w:t>
      </w:r>
    </w:p>
    <w:p w:rsidR="00C37AA5" w:rsidRDefault="00BD28A0" w:rsidP="007F24C8">
      <w:pPr>
        <w:spacing w:line="229" w:lineRule="auto"/>
        <w:ind w:firstLine="540"/>
        <w:jc w:val="both"/>
        <w:rPr>
          <w:sz w:val="22"/>
        </w:rPr>
      </w:pPr>
      <w:r>
        <w:rPr>
          <w:sz w:val="22"/>
        </w:rPr>
        <w:t>Federasyonumuzun 2019</w:t>
      </w:r>
      <w:r w:rsidR="00C37AA5">
        <w:rPr>
          <w:sz w:val="22"/>
        </w:rPr>
        <w:t xml:space="preserve"> yılı faaliyet programında yer alan 1.</w:t>
      </w:r>
      <w:proofErr w:type="gramStart"/>
      <w:r w:rsidR="00C37AA5">
        <w:rPr>
          <w:sz w:val="22"/>
        </w:rPr>
        <w:t>Bölge  Masa</w:t>
      </w:r>
      <w:proofErr w:type="gramEnd"/>
      <w:r w:rsidR="00C37AA5">
        <w:rPr>
          <w:sz w:val="22"/>
        </w:rPr>
        <w:t xml:space="preserve"> Tenisi Şampiyonası </w:t>
      </w:r>
      <w:r w:rsidR="00806747">
        <w:rPr>
          <w:sz w:val="22"/>
        </w:rPr>
        <w:t>10-12</w:t>
      </w:r>
      <w:r w:rsidR="00B16C4D">
        <w:rPr>
          <w:sz w:val="22"/>
        </w:rPr>
        <w:t xml:space="preserve"> </w:t>
      </w:r>
      <w:r w:rsidR="00806747">
        <w:rPr>
          <w:sz w:val="22"/>
        </w:rPr>
        <w:t>Şubat</w:t>
      </w:r>
      <w:r>
        <w:rPr>
          <w:sz w:val="22"/>
        </w:rPr>
        <w:t xml:space="preserve"> 2019</w:t>
      </w:r>
      <w:r w:rsidR="00C37AA5">
        <w:rPr>
          <w:sz w:val="22"/>
        </w:rPr>
        <w:t xml:space="preserve"> tarihleri </w:t>
      </w:r>
      <w:r w:rsidR="001D0357">
        <w:rPr>
          <w:sz w:val="22"/>
        </w:rPr>
        <w:t>arasında</w:t>
      </w:r>
      <w:r w:rsidR="002A2644">
        <w:rPr>
          <w:sz w:val="22"/>
        </w:rPr>
        <w:t xml:space="preserve"> ve 2. Bölge</w:t>
      </w:r>
      <w:r w:rsidR="00B16C4D">
        <w:rPr>
          <w:sz w:val="22"/>
        </w:rPr>
        <w:t xml:space="preserve"> Masa Tenisi Şampiyonası 1</w:t>
      </w:r>
      <w:r w:rsidR="00806747">
        <w:rPr>
          <w:sz w:val="22"/>
        </w:rPr>
        <w:t>2-14</w:t>
      </w:r>
      <w:r w:rsidR="00CA795B">
        <w:rPr>
          <w:sz w:val="22"/>
        </w:rPr>
        <w:t xml:space="preserve"> Şubat</w:t>
      </w:r>
      <w:r>
        <w:rPr>
          <w:sz w:val="22"/>
        </w:rPr>
        <w:t xml:space="preserve"> 2019</w:t>
      </w:r>
      <w:r w:rsidR="00C37AA5">
        <w:rPr>
          <w:sz w:val="22"/>
        </w:rPr>
        <w:t xml:space="preserve"> tarihleri arasında yapılacaktır.</w:t>
      </w:r>
    </w:p>
    <w:p w:rsidR="00C37AA5" w:rsidRDefault="00C37AA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C37AA5" w:rsidRPr="00E4414E" w:rsidRDefault="00C37AA5">
      <w:pPr>
        <w:spacing w:line="239" w:lineRule="auto"/>
        <w:ind w:left="540"/>
        <w:rPr>
          <w:color w:val="000000"/>
          <w:sz w:val="22"/>
          <w:u w:val="single"/>
        </w:rPr>
      </w:pPr>
      <w:r w:rsidRPr="00E4414E">
        <w:rPr>
          <w:color w:val="000000"/>
          <w:sz w:val="22"/>
          <w:u w:val="single"/>
        </w:rPr>
        <w:t>TEKNİK BİLGİLER</w:t>
      </w:r>
    </w:p>
    <w:p w:rsidR="00C37AA5" w:rsidRDefault="00C37AA5">
      <w:pPr>
        <w:spacing w:line="50" w:lineRule="exact"/>
        <w:rPr>
          <w:rFonts w:ascii="Times New Roman" w:eastAsia="Times New Roman" w:hAnsi="Times New Roman"/>
          <w:sz w:val="24"/>
        </w:rPr>
      </w:pPr>
    </w:p>
    <w:p w:rsidR="00675892" w:rsidRDefault="00C37AA5">
      <w:pPr>
        <w:spacing w:line="218" w:lineRule="auto"/>
        <w:ind w:left="540"/>
        <w:rPr>
          <w:color w:val="FF0000"/>
          <w:sz w:val="22"/>
        </w:rPr>
      </w:pPr>
      <w:r>
        <w:rPr>
          <w:color w:val="FF0000"/>
          <w:sz w:val="22"/>
        </w:rPr>
        <w:t>1</w:t>
      </w:r>
      <w:r>
        <w:rPr>
          <w:color w:val="000000"/>
          <w:sz w:val="22"/>
        </w:rPr>
        <w:t>-Şampiyonaya; Kulüpler en</w:t>
      </w:r>
      <w:r>
        <w:rPr>
          <w:color w:val="FF0000"/>
          <w:sz w:val="22"/>
        </w:rPr>
        <w:t xml:space="preserve"> </w:t>
      </w:r>
      <w:r>
        <w:rPr>
          <w:color w:val="000000"/>
          <w:sz w:val="22"/>
        </w:rPr>
        <w:t xml:space="preserve">fazla </w:t>
      </w:r>
      <w:r w:rsidR="00675892">
        <w:rPr>
          <w:color w:val="000000"/>
          <w:sz w:val="22"/>
        </w:rPr>
        <w:t xml:space="preserve">2 sporcu, </w:t>
      </w:r>
      <w:r>
        <w:rPr>
          <w:color w:val="000000"/>
          <w:sz w:val="22"/>
        </w:rPr>
        <w:t xml:space="preserve">1 </w:t>
      </w:r>
      <w:proofErr w:type="gramStart"/>
      <w:r>
        <w:rPr>
          <w:color w:val="000000"/>
          <w:sz w:val="22"/>
        </w:rPr>
        <w:t>antrenör</w:t>
      </w:r>
      <w:r w:rsidR="00FC4EA1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veya</w:t>
      </w:r>
      <w:proofErr w:type="gramEnd"/>
      <w:r>
        <w:rPr>
          <w:color w:val="000000"/>
          <w:sz w:val="22"/>
        </w:rPr>
        <w:t xml:space="preserve"> idareci</w:t>
      </w:r>
      <w:r>
        <w:rPr>
          <w:color w:val="FF0000"/>
          <w:sz w:val="22"/>
        </w:rPr>
        <w:t xml:space="preserve"> </w:t>
      </w:r>
      <w:r>
        <w:rPr>
          <w:color w:val="000000"/>
          <w:sz w:val="22"/>
        </w:rPr>
        <w:t>ile</w:t>
      </w:r>
      <w:r>
        <w:rPr>
          <w:color w:val="FF0000"/>
          <w:sz w:val="22"/>
        </w:rPr>
        <w:t xml:space="preserve"> </w:t>
      </w:r>
      <w:r>
        <w:rPr>
          <w:color w:val="000000"/>
          <w:sz w:val="22"/>
        </w:rPr>
        <w:t>iştirak edecektir.</w:t>
      </w:r>
      <w:r>
        <w:rPr>
          <w:color w:val="FF0000"/>
          <w:sz w:val="22"/>
        </w:rPr>
        <w:t xml:space="preserve"> </w:t>
      </w:r>
    </w:p>
    <w:p w:rsidR="00C37AA5" w:rsidRDefault="00C37AA5">
      <w:pPr>
        <w:spacing w:line="218" w:lineRule="auto"/>
        <w:ind w:left="540"/>
        <w:rPr>
          <w:color w:val="000000"/>
          <w:sz w:val="22"/>
        </w:rPr>
      </w:pPr>
      <w:r>
        <w:rPr>
          <w:color w:val="FF0000"/>
          <w:sz w:val="22"/>
        </w:rPr>
        <w:t>2</w:t>
      </w:r>
      <w:r>
        <w:rPr>
          <w:color w:val="000000"/>
          <w:sz w:val="22"/>
        </w:rPr>
        <w:t>-Şampiyonada; Türkiye Öz</w:t>
      </w:r>
      <w:r w:rsidR="00675892">
        <w:rPr>
          <w:color w:val="000000"/>
          <w:sz w:val="22"/>
        </w:rPr>
        <w:t>el Sporcular Spor Federasyonu, INASFI</w:t>
      </w:r>
      <w:r>
        <w:rPr>
          <w:color w:val="000000"/>
          <w:sz w:val="22"/>
        </w:rPr>
        <w:t>D ve Uluslararası federasyonların</w:t>
      </w:r>
    </w:p>
    <w:p w:rsidR="00C37AA5" w:rsidRDefault="00C37AA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C37AA5" w:rsidRDefault="00C37AA5">
      <w:pPr>
        <w:spacing w:line="239" w:lineRule="auto"/>
        <w:rPr>
          <w:sz w:val="22"/>
        </w:rPr>
      </w:pPr>
      <w:proofErr w:type="gramStart"/>
      <w:r>
        <w:rPr>
          <w:sz w:val="22"/>
        </w:rPr>
        <w:t>yarışma</w:t>
      </w:r>
      <w:proofErr w:type="gramEnd"/>
      <w:r>
        <w:rPr>
          <w:sz w:val="22"/>
        </w:rPr>
        <w:t xml:space="preserve"> talimatları geçerli olacaktır.</w:t>
      </w:r>
    </w:p>
    <w:p w:rsidR="001716FE" w:rsidRPr="00AE7B9B" w:rsidRDefault="001716FE">
      <w:pPr>
        <w:spacing w:line="239" w:lineRule="auto"/>
        <w:rPr>
          <w:b/>
          <w:sz w:val="22"/>
        </w:rPr>
      </w:pPr>
      <w:r>
        <w:rPr>
          <w:sz w:val="22"/>
        </w:rPr>
        <w:t xml:space="preserve">           </w:t>
      </w:r>
      <w:r w:rsidRPr="001716FE">
        <w:rPr>
          <w:color w:val="FF0000"/>
          <w:sz w:val="22"/>
        </w:rPr>
        <w:t>3-</w:t>
      </w:r>
      <w:r>
        <w:rPr>
          <w:sz w:val="22"/>
        </w:rPr>
        <w:t xml:space="preserve"> Müsabakalarda, sporcuların </w:t>
      </w:r>
      <w:r w:rsidRPr="001716FE">
        <w:rPr>
          <w:b/>
          <w:sz w:val="22"/>
          <w:u w:val="single"/>
        </w:rPr>
        <w:t>ITTF(Uluslararası Masa Tenisi Federasyonu) onay</w:t>
      </w:r>
      <w:r w:rsidR="00AE7B9B">
        <w:rPr>
          <w:b/>
          <w:sz w:val="22"/>
          <w:u w:val="single"/>
        </w:rPr>
        <w:t>lı raket kullanması zorunludur. Raketi, kurallara uygun olmayan sporcu müsabakalara alınmayacaktır.</w:t>
      </w:r>
    </w:p>
    <w:p w:rsidR="00C37AA5" w:rsidRDefault="00C37AA5">
      <w:pPr>
        <w:spacing w:line="49" w:lineRule="exact"/>
        <w:rPr>
          <w:rFonts w:ascii="Times New Roman" w:eastAsia="Times New Roman" w:hAnsi="Times New Roman"/>
          <w:sz w:val="24"/>
        </w:rPr>
      </w:pPr>
    </w:p>
    <w:p w:rsidR="00E36AEA" w:rsidRPr="00B16C4D" w:rsidRDefault="001716FE" w:rsidP="00F653CA">
      <w:pPr>
        <w:spacing w:line="225" w:lineRule="auto"/>
        <w:ind w:left="540" w:right="112"/>
        <w:jc w:val="both"/>
        <w:rPr>
          <w:color w:val="FF0000"/>
          <w:sz w:val="22"/>
        </w:rPr>
      </w:pPr>
      <w:r w:rsidRPr="00B16C4D">
        <w:rPr>
          <w:color w:val="FF0000"/>
          <w:sz w:val="22"/>
        </w:rPr>
        <w:t>4</w:t>
      </w:r>
      <w:r w:rsidR="00C37AA5" w:rsidRPr="0036313E">
        <w:rPr>
          <w:color w:val="FF0000"/>
          <w:sz w:val="22"/>
        </w:rPr>
        <w:t>-</w:t>
      </w:r>
      <w:r w:rsidRPr="0036313E">
        <w:rPr>
          <w:color w:val="FF0000"/>
          <w:sz w:val="22"/>
        </w:rPr>
        <w:t xml:space="preserve"> </w:t>
      </w:r>
      <w:r w:rsidR="00F653CA" w:rsidRPr="0036313E">
        <w:rPr>
          <w:color w:val="FF0000"/>
          <w:sz w:val="22"/>
        </w:rPr>
        <w:t>Erkek ve Bayanlar için yaş grupları</w:t>
      </w:r>
      <w:r w:rsidR="00C37AA5" w:rsidRPr="0036313E">
        <w:rPr>
          <w:color w:val="FF0000"/>
          <w:sz w:val="22"/>
        </w:rPr>
        <w:t xml:space="preserve">: </w:t>
      </w:r>
      <w:r w:rsidR="00806747">
        <w:rPr>
          <w:color w:val="FF0000"/>
          <w:sz w:val="22"/>
        </w:rPr>
        <w:t>8-18</w:t>
      </w:r>
      <w:r w:rsidR="00EC44BA">
        <w:rPr>
          <w:color w:val="FF0000"/>
          <w:sz w:val="22"/>
        </w:rPr>
        <w:t xml:space="preserve"> yaş</w:t>
      </w:r>
      <w:r w:rsidR="00BD28A0">
        <w:rPr>
          <w:color w:val="FF0000"/>
          <w:sz w:val="22"/>
        </w:rPr>
        <w:t xml:space="preserve"> (2011-2001)</w:t>
      </w:r>
      <w:r w:rsidR="00EC44BA">
        <w:rPr>
          <w:color w:val="FF0000"/>
          <w:sz w:val="22"/>
        </w:rPr>
        <w:t xml:space="preserve">, </w:t>
      </w:r>
      <w:r w:rsidR="0036313E" w:rsidRPr="0036313E">
        <w:rPr>
          <w:color w:val="FF0000"/>
          <w:sz w:val="22"/>
        </w:rPr>
        <w:t>19</w:t>
      </w:r>
      <w:r w:rsidR="00BD28A0">
        <w:rPr>
          <w:color w:val="FF0000"/>
          <w:sz w:val="22"/>
        </w:rPr>
        <w:t xml:space="preserve"> yaş ve üstü(2000) şeklinde olacaktır.</w:t>
      </w:r>
    </w:p>
    <w:p w:rsidR="00E36AEA" w:rsidRDefault="001716FE">
      <w:pPr>
        <w:spacing w:line="225" w:lineRule="auto"/>
        <w:ind w:left="540" w:right="1520"/>
        <w:jc w:val="both"/>
        <w:rPr>
          <w:color w:val="FF0000"/>
          <w:sz w:val="22"/>
        </w:rPr>
      </w:pPr>
      <w:r w:rsidRPr="001716FE">
        <w:rPr>
          <w:color w:val="FF0000"/>
          <w:sz w:val="22"/>
        </w:rPr>
        <w:t>5</w:t>
      </w:r>
      <w:r w:rsidR="00C37AA5" w:rsidRPr="001716FE">
        <w:rPr>
          <w:color w:val="FF0000"/>
          <w:sz w:val="22"/>
        </w:rPr>
        <w:t>-</w:t>
      </w:r>
      <w:r w:rsidR="00C37AA5">
        <w:rPr>
          <w:color w:val="FF0000"/>
          <w:sz w:val="22"/>
        </w:rPr>
        <w:t xml:space="preserve"> </w:t>
      </w:r>
      <w:r w:rsidR="00CE0BF3">
        <w:rPr>
          <w:color w:val="000000"/>
          <w:sz w:val="22"/>
        </w:rPr>
        <w:t>Şampiyona</w:t>
      </w:r>
      <w:r w:rsidR="00C37AA5">
        <w:rPr>
          <w:color w:val="000000"/>
          <w:sz w:val="22"/>
        </w:rPr>
        <w:t xml:space="preserve">; </w:t>
      </w:r>
      <w:proofErr w:type="spellStart"/>
      <w:r w:rsidR="00C37AA5">
        <w:rPr>
          <w:color w:val="000000"/>
          <w:sz w:val="22"/>
        </w:rPr>
        <w:t>Mental</w:t>
      </w:r>
      <w:proofErr w:type="spellEnd"/>
      <w:r w:rsidR="00C37AA5">
        <w:rPr>
          <w:color w:val="000000"/>
          <w:sz w:val="22"/>
        </w:rPr>
        <w:t>,</w:t>
      </w:r>
      <w:r w:rsidR="00E36AEA">
        <w:rPr>
          <w:color w:val="000000"/>
          <w:sz w:val="22"/>
        </w:rPr>
        <w:t xml:space="preserve"> </w:t>
      </w:r>
      <w:r w:rsidR="00BD28A0">
        <w:rPr>
          <w:color w:val="000000"/>
          <w:sz w:val="22"/>
        </w:rPr>
        <w:t xml:space="preserve">Otizm ve </w:t>
      </w:r>
      <w:proofErr w:type="spellStart"/>
      <w:r w:rsidR="00BD28A0">
        <w:rPr>
          <w:color w:val="000000"/>
          <w:sz w:val="22"/>
        </w:rPr>
        <w:t>Down</w:t>
      </w:r>
      <w:proofErr w:type="spellEnd"/>
      <w:r w:rsidR="00BD28A0">
        <w:rPr>
          <w:color w:val="000000"/>
          <w:sz w:val="22"/>
        </w:rPr>
        <w:t xml:space="preserve"> S</w:t>
      </w:r>
      <w:r w:rsidR="00C37AA5">
        <w:rPr>
          <w:color w:val="000000"/>
          <w:sz w:val="22"/>
        </w:rPr>
        <w:t>endromlular olarak 3 ayrı grupta yapılacaktır.</w:t>
      </w:r>
      <w:r w:rsidR="00C37AA5">
        <w:rPr>
          <w:color w:val="FF0000"/>
          <w:sz w:val="22"/>
        </w:rPr>
        <w:t xml:space="preserve"> </w:t>
      </w:r>
    </w:p>
    <w:p w:rsidR="00C37AA5" w:rsidRPr="001716FE" w:rsidRDefault="001716FE" w:rsidP="001716FE">
      <w:pPr>
        <w:spacing w:line="225" w:lineRule="auto"/>
        <w:ind w:left="540" w:right="1520"/>
        <w:jc w:val="both"/>
        <w:rPr>
          <w:color w:val="000000"/>
          <w:sz w:val="22"/>
        </w:rPr>
      </w:pPr>
      <w:r w:rsidRPr="001716FE">
        <w:rPr>
          <w:color w:val="FF0000"/>
          <w:sz w:val="22"/>
        </w:rPr>
        <w:t>6</w:t>
      </w:r>
      <w:r w:rsidR="00C37AA5" w:rsidRPr="001716FE">
        <w:rPr>
          <w:color w:val="FF0000"/>
          <w:sz w:val="22"/>
        </w:rPr>
        <w:t>-</w:t>
      </w:r>
      <w:r w:rsidR="00C37AA5">
        <w:rPr>
          <w:color w:val="FF0000"/>
          <w:sz w:val="22"/>
        </w:rPr>
        <w:t xml:space="preserve"> </w:t>
      </w:r>
      <w:r w:rsidR="00675892">
        <w:rPr>
          <w:color w:val="000000"/>
          <w:sz w:val="22"/>
        </w:rPr>
        <w:t>Yarışmalar Ferdi Erkek ve Ferdi Bayan kategorilerinde yapıl</w:t>
      </w:r>
      <w:r w:rsidR="00C37AA5">
        <w:rPr>
          <w:color w:val="000000"/>
          <w:sz w:val="22"/>
        </w:rPr>
        <w:t>acak</w:t>
      </w:r>
      <w:r w:rsidR="00675892">
        <w:rPr>
          <w:color w:val="000000"/>
          <w:sz w:val="22"/>
        </w:rPr>
        <w:t>tır.</w:t>
      </w:r>
    </w:p>
    <w:p w:rsidR="00C37AA5" w:rsidRDefault="001716FE">
      <w:pPr>
        <w:spacing w:line="239" w:lineRule="auto"/>
        <w:ind w:left="540"/>
        <w:rPr>
          <w:color w:val="000000"/>
          <w:sz w:val="22"/>
        </w:rPr>
      </w:pPr>
      <w:r w:rsidRPr="001716FE">
        <w:rPr>
          <w:color w:val="FF0000"/>
          <w:sz w:val="22"/>
        </w:rPr>
        <w:t>7</w:t>
      </w:r>
      <w:r w:rsidR="00C37AA5" w:rsidRPr="001716FE">
        <w:rPr>
          <w:color w:val="FF0000"/>
          <w:sz w:val="22"/>
        </w:rPr>
        <w:t>-</w:t>
      </w:r>
      <w:r w:rsidR="00C37AA5">
        <w:rPr>
          <w:color w:val="FF0000"/>
          <w:sz w:val="22"/>
        </w:rPr>
        <w:t xml:space="preserve"> </w:t>
      </w:r>
      <w:r w:rsidR="00C37AA5">
        <w:rPr>
          <w:color w:val="000000"/>
          <w:sz w:val="22"/>
        </w:rPr>
        <w:t xml:space="preserve">Bölge yaş gruplarında dereceye giren ilk </w:t>
      </w:r>
      <w:r w:rsidR="00806747">
        <w:rPr>
          <w:color w:val="000000"/>
          <w:sz w:val="22"/>
        </w:rPr>
        <w:t xml:space="preserve">3 </w:t>
      </w:r>
      <w:r w:rsidR="00C37AA5">
        <w:rPr>
          <w:color w:val="000000"/>
          <w:sz w:val="22"/>
        </w:rPr>
        <w:t>sporcuya madalya verilecektir.</w:t>
      </w:r>
    </w:p>
    <w:p w:rsidR="00C37AA5" w:rsidRDefault="00C37AA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C37AA5" w:rsidRPr="00B16C4D" w:rsidRDefault="001716FE" w:rsidP="00EC44BA">
      <w:pPr>
        <w:spacing w:line="239" w:lineRule="auto"/>
        <w:ind w:left="540"/>
        <w:jc w:val="both"/>
        <w:rPr>
          <w:color w:val="FF0000"/>
          <w:sz w:val="22"/>
        </w:rPr>
      </w:pPr>
      <w:r w:rsidRPr="00B16C4D">
        <w:rPr>
          <w:color w:val="FF0000"/>
          <w:sz w:val="22"/>
        </w:rPr>
        <w:t>8</w:t>
      </w:r>
      <w:r w:rsidR="0036313E">
        <w:rPr>
          <w:color w:val="FF0000"/>
          <w:sz w:val="22"/>
        </w:rPr>
        <w:t>- Bölge yaş gruplarında</w:t>
      </w:r>
      <w:r w:rsidR="00EC44BA">
        <w:rPr>
          <w:color w:val="FF0000"/>
          <w:sz w:val="22"/>
        </w:rPr>
        <w:t xml:space="preserve"> ve klasında</w:t>
      </w:r>
      <w:r w:rsidR="0036313E">
        <w:rPr>
          <w:color w:val="FF0000"/>
          <w:sz w:val="22"/>
        </w:rPr>
        <w:t xml:space="preserve"> ilk </w:t>
      </w:r>
      <w:r w:rsidR="00806747">
        <w:rPr>
          <w:color w:val="FF0000"/>
          <w:sz w:val="22"/>
        </w:rPr>
        <w:t xml:space="preserve">3 </w:t>
      </w:r>
      <w:r w:rsidR="0036313E">
        <w:rPr>
          <w:color w:val="FF0000"/>
          <w:sz w:val="22"/>
        </w:rPr>
        <w:t xml:space="preserve">sırada </w:t>
      </w:r>
      <w:proofErr w:type="gramStart"/>
      <w:r w:rsidR="0036313E">
        <w:rPr>
          <w:color w:val="FF0000"/>
          <w:sz w:val="22"/>
        </w:rPr>
        <w:t>yer  a</w:t>
      </w:r>
      <w:r w:rsidR="00C37AA5" w:rsidRPr="00B16C4D">
        <w:rPr>
          <w:color w:val="FF0000"/>
          <w:sz w:val="22"/>
        </w:rPr>
        <w:t>lan</w:t>
      </w:r>
      <w:proofErr w:type="gramEnd"/>
      <w:r w:rsidR="00C37AA5" w:rsidRPr="00B16C4D">
        <w:rPr>
          <w:color w:val="FF0000"/>
          <w:sz w:val="22"/>
        </w:rPr>
        <w:t xml:space="preserve"> sporcular Türkiye Şampiyonası</w:t>
      </w:r>
      <w:r w:rsidR="00675892" w:rsidRPr="00B16C4D">
        <w:rPr>
          <w:color w:val="FF0000"/>
          <w:sz w:val="22"/>
        </w:rPr>
        <w:t xml:space="preserve">’ </w:t>
      </w:r>
      <w:proofErr w:type="spellStart"/>
      <w:r w:rsidR="00C37AA5" w:rsidRPr="00B16C4D">
        <w:rPr>
          <w:color w:val="FF0000"/>
          <w:sz w:val="22"/>
        </w:rPr>
        <w:t>na</w:t>
      </w:r>
      <w:proofErr w:type="spellEnd"/>
      <w:r w:rsidR="00C37AA5" w:rsidRPr="00B16C4D">
        <w:rPr>
          <w:color w:val="FF0000"/>
          <w:sz w:val="22"/>
        </w:rPr>
        <w:t xml:space="preserve"> katılmaya hak kazanacaktır.</w:t>
      </w:r>
    </w:p>
    <w:p w:rsidR="00BC7B9C" w:rsidRDefault="00E94EB1" w:rsidP="007F24C8">
      <w:pPr>
        <w:spacing w:line="239" w:lineRule="auto"/>
        <w:ind w:left="540"/>
        <w:rPr>
          <w:rFonts w:cs="Calibri"/>
          <w:sz w:val="22"/>
        </w:rPr>
      </w:pPr>
      <w:r>
        <w:rPr>
          <w:color w:val="FF0000"/>
          <w:sz w:val="22"/>
        </w:rPr>
        <w:t>9-</w:t>
      </w:r>
      <w:r w:rsidR="00D66562">
        <w:rPr>
          <w:color w:val="FF0000"/>
          <w:sz w:val="22"/>
        </w:rPr>
        <w:t xml:space="preserve"> </w:t>
      </w:r>
      <w:r w:rsidR="00D66562" w:rsidRPr="00D66562">
        <w:rPr>
          <w:rFonts w:cs="Calibri"/>
          <w:sz w:val="22"/>
        </w:rPr>
        <w:t>Federasyon</w:t>
      </w:r>
      <w:r w:rsidR="00D66562" w:rsidRPr="00D66562">
        <w:rPr>
          <w:rFonts w:cs="Calibri"/>
          <w:spacing w:val="-11"/>
          <w:sz w:val="22"/>
        </w:rPr>
        <w:t xml:space="preserve"> </w:t>
      </w:r>
      <w:r w:rsidR="00D66562" w:rsidRPr="00D66562">
        <w:rPr>
          <w:rFonts w:cs="Calibri"/>
          <w:sz w:val="22"/>
        </w:rPr>
        <w:t>tarafından</w:t>
      </w:r>
      <w:r w:rsidR="00D66562" w:rsidRPr="00D66562">
        <w:rPr>
          <w:rFonts w:cs="Calibri"/>
          <w:spacing w:val="-11"/>
          <w:sz w:val="22"/>
        </w:rPr>
        <w:t xml:space="preserve"> </w:t>
      </w:r>
      <w:r w:rsidR="00D66562" w:rsidRPr="00D66562">
        <w:rPr>
          <w:rFonts w:cs="Calibri"/>
          <w:sz w:val="22"/>
        </w:rPr>
        <w:t>önceden</w:t>
      </w:r>
      <w:r w:rsidR="00D66562" w:rsidRPr="00D66562">
        <w:rPr>
          <w:rFonts w:cs="Calibri"/>
          <w:spacing w:val="-11"/>
          <w:sz w:val="22"/>
        </w:rPr>
        <w:t xml:space="preserve"> </w:t>
      </w:r>
      <w:r w:rsidR="00D66562" w:rsidRPr="00D66562">
        <w:rPr>
          <w:rFonts w:cs="Calibri"/>
          <w:sz w:val="22"/>
        </w:rPr>
        <w:t>yeri,</w:t>
      </w:r>
      <w:r w:rsidR="00D66562" w:rsidRPr="00D66562">
        <w:rPr>
          <w:rFonts w:cs="Calibri"/>
          <w:spacing w:val="-12"/>
          <w:sz w:val="22"/>
        </w:rPr>
        <w:t xml:space="preserve"> </w:t>
      </w:r>
      <w:r w:rsidR="00D66562" w:rsidRPr="00D66562">
        <w:rPr>
          <w:rFonts w:cs="Calibri"/>
          <w:sz w:val="22"/>
        </w:rPr>
        <w:t>tarihi</w:t>
      </w:r>
      <w:r w:rsidR="00D66562" w:rsidRPr="00D66562">
        <w:rPr>
          <w:rFonts w:cs="Calibri"/>
          <w:spacing w:val="-9"/>
          <w:sz w:val="22"/>
        </w:rPr>
        <w:t xml:space="preserve"> </w:t>
      </w:r>
      <w:r w:rsidR="00D66562" w:rsidRPr="00D66562">
        <w:rPr>
          <w:rFonts w:cs="Calibri"/>
          <w:sz w:val="22"/>
        </w:rPr>
        <w:t>ve</w:t>
      </w:r>
      <w:r w:rsidR="00D66562" w:rsidRPr="00D66562">
        <w:rPr>
          <w:rFonts w:cs="Calibri"/>
          <w:spacing w:val="-13"/>
          <w:sz w:val="22"/>
        </w:rPr>
        <w:t xml:space="preserve"> </w:t>
      </w:r>
      <w:r w:rsidR="00D66562" w:rsidRPr="00D66562">
        <w:rPr>
          <w:rFonts w:cs="Calibri"/>
          <w:sz w:val="22"/>
        </w:rPr>
        <w:t>saati</w:t>
      </w:r>
      <w:r w:rsidR="00D66562" w:rsidRPr="00D66562">
        <w:rPr>
          <w:rFonts w:cs="Calibri"/>
          <w:spacing w:val="-9"/>
          <w:sz w:val="22"/>
        </w:rPr>
        <w:t xml:space="preserve"> </w:t>
      </w:r>
      <w:r w:rsidR="00D66562" w:rsidRPr="00D66562">
        <w:rPr>
          <w:rFonts w:cs="Calibri"/>
          <w:sz w:val="22"/>
        </w:rPr>
        <w:t>duyurulan</w:t>
      </w:r>
      <w:r w:rsidR="00D66562" w:rsidRPr="00D66562">
        <w:rPr>
          <w:rFonts w:cs="Calibri"/>
          <w:spacing w:val="-11"/>
          <w:sz w:val="22"/>
        </w:rPr>
        <w:t xml:space="preserve"> </w:t>
      </w:r>
      <w:r w:rsidR="00D66562" w:rsidRPr="00D66562">
        <w:rPr>
          <w:rFonts w:cs="Calibri"/>
          <w:sz w:val="22"/>
        </w:rPr>
        <w:t>karşılaşmalarla</w:t>
      </w:r>
      <w:r w:rsidR="00D66562" w:rsidRPr="00D66562">
        <w:rPr>
          <w:rFonts w:cs="Calibri"/>
          <w:spacing w:val="-13"/>
          <w:sz w:val="22"/>
        </w:rPr>
        <w:t xml:space="preserve"> </w:t>
      </w:r>
      <w:r w:rsidR="00D66562" w:rsidRPr="00D66562">
        <w:rPr>
          <w:rFonts w:cs="Calibri"/>
          <w:sz w:val="22"/>
        </w:rPr>
        <w:t>ilgili</w:t>
      </w:r>
      <w:r w:rsidR="00D66562" w:rsidRPr="00D66562">
        <w:rPr>
          <w:rFonts w:cs="Calibri"/>
          <w:spacing w:val="-12"/>
          <w:sz w:val="22"/>
        </w:rPr>
        <w:t xml:space="preserve"> </w:t>
      </w:r>
      <w:r w:rsidR="00D66562" w:rsidRPr="00D66562">
        <w:rPr>
          <w:rFonts w:cs="Calibri"/>
          <w:sz w:val="22"/>
        </w:rPr>
        <w:t xml:space="preserve">yapılacak teknik toplantıya; geçerli bir mazereti olmaksızın katılmayan/geç katılan takımlar </w:t>
      </w:r>
      <w:r w:rsidR="00D66562" w:rsidRPr="004B3D91">
        <w:rPr>
          <w:rFonts w:cs="Calibri"/>
          <w:sz w:val="22"/>
          <w:u w:val="single"/>
        </w:rPr>
        <w:t>yarışmalara alınmazlar</w:t>
      </w:r>
      <w:r w:rsidR="00D66562" w:rsidRPr="00D66562">
        <w:rPr>
          <w:rFonts w:cs="Calibri"/>
          <w:sz w:val="22"/>
        </w:rPr>
        <w:t>.</w:t>
      </w:r>
    </w:p>
    <w:p w:rsidR="00B16C4D" w:rsidRDefault="00E94EB1" w:rsidP="007F24C8">
      <w:pPr>
        <w:spacing w:line="239" w:lineRule="auto"/>
        <w:ind w:left="540"/>
        <w:rPr>
          <w:rFonts w:cs="Calibri"/>
          <w:color w:val="FF0000"/>
          <w:sz w:val="22"/>
        </w:rPr>
      </w:pPr>
      <w:r>
        <w:rPr>
          <w:color w:val="FF0000"/>
          <w:sz w:val="22"/>
        </w:rPr>
        <w:t>10</w:t>
      </w:r>
      <w:r w:rsidR="00B16C4D" w:rsidRPr="0036313E">
        <w:rPr>
          <w:color w:val="FF0000"/>
          <w:sz w:val="22"/>
        </w:rPr>
        <w:t>-</w:t>
      </w:r>
      <w:r w:rsidR="0036313E" w:rsidRPr="0036313E">
        <w:rPr>
          <w:rFonts w:cs="Calibri"/>
          <w:color w:val="FF0000"/>
          <w:sz w:val="22"/>
        </w:rPr>
        <w:t>Maç ano</w:t>
      </w:r>
      <w:r w:rsidR="00B16C4D" w:rsidRPr="0036313E">
        <w:rPr>
          <w:rFonts w:cs="Calibri"/>
          <w:color w:val="FF0000"/>
          <w:sz w:val="22"/>
        </w:rPr>
        <w:t>nsundan itibaren 15 dakika içerisinde arenaya gelmeyen sporcu hükmen mağlup sayılacaktır.</w:t>
      </w:r>
    </w:p>
    <w:p w:rsidR="00BD28A0" w:rsidRDefault="00E94EB1" w:rsidP="00BD28A0">
      <w:pPr>
        <w:spacing w:line="224" w:lineRule="auto"/>
        <w:ind w:firstLine="540"/>
        <w:jc w:val="both"/>
        <w:rPr>
          <w:b/>
          <w:color w:val="FF0000"/>
          <w:sz w:val="22"/>
          <w:u w:val="single"/>
        </w:rPr>
      </w:pPr>
      <w:r>
        <w:rPr>
          <w:color w:val="FF0000"/>
          <w:sz w:val="22"/>
        </w:rPr>
        <w:t>11</w:t>
      </w:r>
      <w:r w:rsidR="00E4414E">
        <w:rPr>
          <w:color w:val="FF0000"/>
          <w:sz w:val="22"/>
        </w:rPr>
        <w:t>-</w:t>
      </w:r>
      <w:r w:rsidR="00E4414E">
        <w:rPr>
          <w:rFonts w:cs="Calibri"/>
          <w:color w:val="FF0000"/>
          <w:sz w:val="22"/>
        </w:rPr>
        <w:t xml:space="preserve">Müsabakaya katılan kulüplerimizin raketlerini kendi </w:t>
      </w:r>
      <w:r w:rsidR="00CA795B">
        <w:rPr>
          <w:rFonts w:cs="Calibri"/>
          <w:color w:val="FF0000"/>
          <w:sz w:val="22"/>
        </w:rPr>
        <w:t>imkânlarıyla</w:t>
      </w:r>
      <w:r w:rsidR="00E4414E">
        <w:rPr>
          <w:rFonts w:cs="Calibri"/>
          <w:color w:val="FF0000"/>
          <w:sz w:val="22"/>
        </w:rPr>
        <w:t xml:space="preserve"> temin etmeleri gerekmektedir.</w:t>
      </w:r>
      <w:r w:rsidR="00BD28A0" w:rsidRPr="00BD28A0">
        <w:rPr>
          <w:b/>
          <w:sz w:val="22"/>
          <w:u w:val="single"/>
        </w:rPr>
        <w:t xml:space="preserve"> </w:t>
      </w:r>
      <w:r w:rsidR="00BD28A0" w:rsidRPr="00BD28A0">
        <w:rPr>
          <w:b/>
          <w:color w:val="FF0000"/>
          <w:sz w:val="22"/>
          <w:u w:val="single"/>
        </w:rPr>
        <w:t>Sporcuların raketleri ITTF onaylı olacaktır.</w:t>
      </w:r>
    </w:p>
    <w:p w:rsidR="00CA795B" w:rsidRDefault="00CA795B" w:rsidP="00BD28A0">
      <w:pPr>
        <w:spacing w:line="224" w:lineRule="auto"/>
        <w:ind w:firstLine="540"/>
        <w:jc w:val="both"/>
        <w:rPr>
          <w:b/>
          <w:color w:val="FF0000"/>
          <w:sz w:val="22"/>
          <w:u w:val="single"/>
        </w:rPr>
      </w:pPr>
      <w:bookmarkStart w:id="1" w:name="_GoBack"/>
      <w:bookmarkEnd w:id="1"/>
    </w:p>
    <w:p w:rsidR="00CA795B" w:rsidRPr="00CA795B" w:rsidRDefault="00CA795B" w:rsidP="00BD28A0">
      <w:pPr>
        <w:spacing w:line="224" w:lineRule="auto"/>
        <w:ind w:firstLine="540"/>
        <w:jc w:val="both"/>
        <w:rPr>
          <w:b/>
          <w:sz w:val="22"/>
          <w:u w:val="single"/>
        </w:rPr>
      </w:pPr>
      <w:r>
        <w:rPr>
          <w:b/>
          <w:color w:val="FF0000"/>
          <w:sz w:val="22"/>
          <w:u w:val="single"/>
        </w:rPr>
        <w:t>12.</w:t>
      </w:r>
      <w:r w:rsidRPr="00CA795B">
        <w:rPr>
          <w:b/>
          <w:sz w:val="22"/>
          <w:u w:val="single"/>
        </w:rPr>
        <w:t>1 Bölge (</w:t>
      </w:r>
      <w:proofErr w:type="spellStart"/>
      <w:proofErr w:type="gramStart"/>
      <w:r w:rsidRPr="00CA795B">
        <w:rPr>
          <w:b/>
          <w:sz w:val="22"/>
          <w:u w:val="single"/>
        </w:rPr>
        <w:t>Karadeniz,İçanadolu</w:t>
      </w:r>
      <w:proofErr w:type="gramEnd"/>
      <w:r w:rsidRPr="00CA795B">
        <w:rPr>
          <w:b/>
          <w:sz w:val="22"/>
          <w:u w:val="single"/>
        </w:rPr>
        <w:t>,Doğuanadolu,Güneydoğu</w:t>
      </w:r>
      <w:proofErr w:type="spellEnd"/>
      <w:r w:rsidRPr="00CA795B">
        <w:rPr>
          <w:b/>
          <w:sz w:val="22"/>
          <w:u w:val="single"/>
        </w:rPr>
        <w:t>) 2. Bölge (</w:t>
      </w:r>
      <w:proofErr w:type="spellStart"/>
      <w:r w:rsidRPr="00CA795B">
        <w:rPr>
          <w:b/>
          <w:sz w:val="22"/>
          <w:u w:val="single"/>
        </w:rPr>
        <w:t>Marmara,Akdeniz,Ege</w:t>
      </w:r>
      <w:proofErr w:type="spellEnd"/>
      <w:r w:rsidRPr="00CA795B">
        <w:rPr>
          <w:b/>
          <w:sz w:val="22"/>
          <w:u w:val="single"/>
        </w:rPr>
        <w:t>)</w:t>
      </w:r>
    </w:p>
    <w:p w:rsidR="00E4414E" w:rsidRPr="00BD28A0" w:rsidRDefault="00E4414E" w:rsidP="007F24C8">
      <w:pPr>
        <w:spacing w:line="239" w:lineRule="auto"/>
        <w:ind w:left="540"/>
        <w:rPr>
          <w:rFonts w:cs="Calibri"/>
          <w:color w:val="FF0000"/>
          <w:sz w:val="22"/>
        </w:rPr>
      </w:pPr>
    </w:p>
    <w:p w:rsidR="00BC7B9C" w:rsidRPr="00E4414E" w:rsidRDefault="0049130D" w:rsidP="007A7DDD">
      <w:pPr>
        <w:spacing w:line="239" w:lineRule="auto"/>
        <w:ind w:left="540"/>
        <w:rPr>
          <w:rFonts w:eastAsia="Times New Roman"/>
          <w:b/>
          <w:color w:val="000000"/>
          <w:sz w:val="24"/>
        </w:rPr>
      </w:pPr>
      <w:r w:rsidRPr="00E4414E">
        <w:rPr>
          <w:rFonts w:ascii="Times New Roman" w:eastAsia="Times New Roman" w:hAnsi="Times New Roman"/>
          <w:color w:val="000000"/>
          <w:sz w:val="24"/>
        </w:rPr>
        <w:t xml:space="preserve">   </w:t>
      </w:r>
      <w:r w:rsidR="00BC7B9C" w:rsidRPr="00E4414E">
        <w:rPr>
          <w:rFonts w:eastAsia="Times New Roman"/>
          <w:b/>
          <w:color w:val="000000"/>
          <w:sz w:val="24"/>
        </w:rPr>
        <w:t>MÜSABAKALARA KATILIMDA</w:t>
      </w:r>
      <w:r w:rsidR="007F24C8" w:rsidRPr="00E4414E">
        <w:rPr>
          <w:rFonts w:eastAsia="Times New Roman"/>
          <w:b/>
          <w:color w:val="000000"/>
          <w:sz w:val="24"/>
        </w:rPr>
        <w:t xml:space="preserve"> SPORCU </w:t>
      </w:r>
      <w:r w:rsidR="00BC7B9C" w:rsidRPr="00E4414E">
        <w:rPr>
          <w:rFonts w:eastAsia="Times New Roman"/>
          <w:b/>
          <w:color w:val="000000"/>
          <w:sz w:val="24"/>
        </w:rPr>
        <w:t>İSİM DEĞİŞİKLİĞİ</w:t>
      </w:r>
      <w:r w:rsidRPr="00E4414E">
        <w:rPr>
          <w:rFonts w:eastAsia="Times New Roman"/>
          <w:b/>
          <w:color w:val="000000"/>
          <w:sz w:val="24"/>
        </w:rPr>
        <w:t xml:space="preserve">  </w:t>
      </w:r>
    </w:p>
    <w:p w:rsidR="00BC7B9C" w:rsidRPr="007A7DDD" w:rsidRDefault="00BC7B9C" w:rsidP="007A7DDD">
      <w:pPr>
        <w:spacing w:line="239" w:lineRule="auto"/>
        <w:ind w:left="540"/>
        <w:jc w:val="both"/>
        <w:rPr>
          <w:rFonts w:ascii="Times New Roman" w:eastAsia="Times New Roman" w:hAnsi="Times New Roman"/>
          <w:b/>
          <w:color w:val="0070C0"/>
          <w:sz w:val="24"/>
        </w:rPr>
      </w:pPr>
      <w:r w:rsidRPr="007A7DDD">
        <w:rPr>
          <w:rFonts w:ascii="Times New Roman" w:eastAsia="Times New Roman" w:hAnsi="Times New Roman"/>
          <w:b/>
          <w:color w:val="0070C0"/>
          <w:sz w:val="24"/>
        </w:rPr>
        <w:t xml:space="preserve">Son başvuru tarihinden itibaren kesinlikle isim değişikliği yapılmayacaktır. Hastalık ve özel sporcunun seyahatinde </w:t>
      </w:r>
      <w:r w:rsidR="00ED69EC" w:rsidRPr="007A7DDD">
        <w:rPr>
          <w:rFonts w:ascii="Times New Roman" w:eastAsia="Times New Roman" w:hAnsi="Times New Roman"/>
          <w:b/>
          <w:color w:val="0070C0"/>
          <w:sz w:val="24"/>
        </w:rPr>
        <w:t>sağlık açısından bir sorun olur ise</w:t>
      </w:r>
      <w:r w:rsidR="0049130D" w:rsidRPr="007A7DDD">
        <w:rPr>
          <w:rFonts w:ascii="Times New Roman" w:eastAsia="Times New Roman" w:hAnsi="Times New Roman"/>
          <w:b/>
          <w:color w:val="0070C0"/>
          <w:sz w:val="24"/>
        </w:rPr>
        <w:t>,</w:t>
      </w:r>
      <w:r w:rsidRPr="007A7DDD">
        <w:rPr>
          <w:rFonts w:ascii="Times New Roman" w:eastAsia="Times New Roman" w:hAnsi="Times New Roman"/>
          <w:b/>
          <w:color w:val="0070C0"/>
          <w:sz w:val="24"/>
        </w:rPr>
        <w:t xml:space="preserve"> doktor</w:t>
      </w:r>
      <w:r w:rsidR="007A7DDD" w:rsidRPr="007A7DDD">
        <w:rPr>
          <w:rFonts w:ascii="Times New Roman" w:eastAsia="Times New Roman" w:hAnsi="Times New Roman"/>
          <w:b/>
          <w:color w:val="0070C0"/>
          <w:sz w:val="24"/>
        </w:rPr>
        <w:t xml:space="preserve"> raporu ile federasyonumuza bil</w:t>
      </w:r>
      <w:r w:rsidRPr="007A7DDD">
        <w:rPr>
          <w:rFonts w:ascii="Times New Roman" w:eastAsia="Times New Roman" w:hAnsi="Times New Roman"/>
          <w:b/>
          <w:color w:val="0070C0"/>
          <w:sz w:val="24"/>
        </w:rPr>
        <w:t xml:space="preserve">dirilmesi durumunda </w:t>
      </w:r>
      <w:r w:rsidR="007A7DDD">
        <w:rPr>
          <w:rFonts w:ascii="Times New Roman" w:eastAsia="Times New Roman" w:hAnsi="Times New Roman"/>
          <w:b/>
          <w:color w:val="0070C0"/>
          <w:sz w:val="24"/>
        </w:rPr>
        <w:t>değerlendirilecek ancak o takdir</w:t>
      </w:r>
      <w:r w:rsidRPr="007A7DDD">
        <w:rPr>
          <w:rFonts w:ascii="Times New Roman" w:eastAsia="Times New Roman" w:hAnsi="Times New Roman"/>
          <w:b/>
          <w:color w:val="0070C0"/>
          <w:sz w:val="24"/>
        </w:rPr>
        <w:t>de sporcunun yerine başka bir sporcu getiri</w:t>
      </w:r>
      <w:r w:rsidR="007A7DDD">
        <w:rPr>
          <w:rFonts w:ascii="Times New Roman" w:eastAsia="Times New Roman" w:hAnsi="Times New Roman"/>
          <w:b/>
          <w:color w:val="0070C0"/>
          <w:sz w:val="24"/>
        </w:rPr>
        <w:t>lebilecektir. R</w:t>
      </w:r>
      <w:r w:rsidRPr="007A7DDD">
        <w:rPr>
          <w:rFonts w:ascii="Times New Roman" w:eastAsia="Times New Roman" w:hAnsi="Times New Roman"/>
          <w:b/>
          <w:color w:val="0070C0"/>
          <w:sz w:val="24"/>
        </w:rPr>
        <w:t>apor ibra etmeden ilk bildirilen sporcunun yerine başka bi</w:t>
      </w:r>
      <w:r w:rsidR="007A7DDD">
        <w:rPr>
          <w:rFonts w:ascii="Times New Roman" w:eastAsia="Times New Roman" w:hAnsi="Times New Roman"/>
          <w:b/>
          <w:color w:val="0070C0"/>
          <w:sz w:val="24"/>
        </w:rPr>
        <w:t>r sporcu müsabakaya getirilir ise</w:t>
      </w:r>
      <w:r w:rsidR="00D92AC1" w:rsidRPr="007A7DDD">
        <w:rPr>
          <w:rFonts w:ascii="Times New Roman" w:eastAsia="Times New Roman" w:hAnsi="Times New Roman"/>
          <w:b/>
          <w:color w:val="0070C0"/>
          <w:sz w:val="24"/>
        </w:rPr>
        <w:t>,</w:t>
      </w:r>
      <w:r w:rsidRPr="007A7DDD">
        <w:rPr>
          <w:rFonts w:ascii="Times New Roman" w:eastAsia="Times New Roman" w:hAnsi="Times New Roman"/>
          <w:b/>
          <w:color w:val="0070C0"/>
          <w:sz w:val="24"/>
        </w:rPr>
        <w:t xml:space="preserve"> o sporcu yarıştırılmayacak</w:t>
      </w:r>
      <w:r w:rsidR="007A7DDD">
        <w:rPr>
          <w:rFonts w:ascii="Times New Roman" w:eastAsia="Times New Roman" w:hAnsi="Times New Roman"/>
          <w:b/>
          <w:color w:val="0070C0"/>
          <w:sz w:val="24"/>
        </w:rPr>
        <w:t>,</w:t>
      </w:r>
      <w:r w:rsidR="00102DE9">
        <w:rPr>
          <w:rFonts w:ascii="Times New Roman" w:eastAsia="Times New Roman" w:hAnsi="Times New Roman"/>
          <w:b/>
          <w:color w:val="0070C0"/>
          <w:sz w:val="24"/>
        </w:rPr>
        <w:t xml:space="preserve"> </w:t>
      </w:r>
      <w:r w:rsidRPr="007A7DDD">
        <w:rPr>
          <w:rFonts w:ascii="Times New Roman" w:eastAsia="Times New Roman" w:hAnsi="Times New Roman"/>
          <w:b/>
          <w:color w:val="0070C0"/>
          <w:sz w:val="24"/>
        </w:rPr>
        <w:t>yoll</w:t>
      </w:r>
      <w:r w:rsidR="00102DE9">
        <w:rPr>
          <w:rFonts w:ascii="Times New Roman" w:eastAsia="Times New Roman" w:hAnsi="Times New Roman"/>
          <w:b/>
          <w:color w:val="0070C0"/>
          <w:sz w:val="24"/>
        </w:rPr>
        <w:t>uk ve harcırahı ödenmeyecektir.</w:t>
      </w:r>
    </w:p>
    <w:p w:rsidR="00C37AA5" w:rsidRPr="00E4414E" w:rsidRDefault="00C37AA5">
      <w:pPr>
        <w:spacing w:line="239" w:lineRule="auto"/>
        <w:ind w:left="540"/>
        <w:rPr>
          <w:b/>
          <w:color w:val="000000"/>
          <w:sz w:val="22"/>
          <w:u w:val="single"/>
        </w:rPr>
      </w:pPr>
      <w:r w:rsidRPr="00E4414E">
        <w:rPr>
          <w:b/>
          <w:color w:val="000000"/>
          <w:sz w:val="22"/>
          <w:u w:val="single"/>
        </w:rPr>
        <w:t>ANTRENÖRLER VE SPORCULAR</w:t>
      </w:r>
    </w:p>
    <w:p w:rsidR="00C37AA5" w:rsidRDefault="00C37AA5">
      <w:pPr>
        <w:spacing w:line="50" w:lineRule="exact"/>
        <w:rPr>
          <w:rFonts w:ascii="Times New Roman" w:eastAsia="Times New Roman" w:hAnsi="Times New Roman"/>
          <w:sz w:val="24"/>
        </w:rPr>
      </w:pPr>
    </w:p>
    <w:p w:rsidR="00C37AA5" w:rsidRPr="004B3D91" w:rsidRDefault="00C37AA5">
      <w:pPr>
        <w:spacing w:line="218" w:lineRule="auto"/>
        <w:ind w:firstLine="540"/>
        <w:jc w:val="both"/>
        <w:rPr>
          <w:sz w:val="22"/>
          <w:u w:val="single"/>
        </w:rPr>
      </w:pPr>
      <w:r>
        <w:rPr>
          <w:sz w:val="22"/>
        </w:rPr>
        <w:t>S</w:t>
      </w:r>
      <w:r w:rsidR="00BD28A0">
        <w:rPr>
          <w:sz w:val="22"/>
        </w:rPr>
        <w:t>porcu, Antrenör veya İdareciler</w:t>
      </w:r>
      <w:r>
        <w:rPr>
          <w:sz w:val="22"/>
        </w:rPr>
        <w:t xml:space="preserve"> Açılış ve Kapanış Törenlerinde Eşofman ile katılmak zorundadırlar. Yarışmalar esnasında Antrenörler Spor Kıyafeti (Eşofman ve Spor Ayakkabısı) giymek</w:t>
      </w:r>
      <w:r w:rsidR="004B3D91">
        <w:rPr>
          <w:sz w:val="22"/>
        </w:rPr>
        <w:t xml:space="preserve"> ve yaka kartı takmak</w:t>
      </w:r>
      <w:r>
        <w:rPr>
          <w:sz w:val="22"/>
        </w:rPr>
        <w:t xml:space="preserve"> zorundadırlar.</w:t>
      </w:r>
      <w:r w:rsidR="004B3D91">
        <w:rPr>
          <w:sz w:val="22"/>
        </w:rPr>
        <w:t xml:space="preserve"> </w:t>
      </w:r>
      <w:r w:rsidR="004B3D91">
        <w:rPr>
          <w:sz w:val="22"/>
          <w:u w:val="single"/>
        </w:rPr>
        <w:t xml:space="preserve">Yaka kartı olmayan </w:t>
      </w:r>
      <w:proofErr w:type="gramStart"/>
      <w:r w:rsidR="004B3D91">
        <w:rPr>
          <w:sz w:val="22"/>
          <w:u w:val="single"/>
        </w:rPr>
        <w:t>antrenör</w:t>
      </w:r>
      <w:proofErr w:type="gramEnd"/>
      <w:r w:rsidR="004B3D91">
        <w:rPr>
          <w:sz w:val="22"/>
          <w:u w:val="single"/>
        </w:rPr>
        <w:t xml:space="preserve"> ve idareciler salona alınmayacaktır.</w:t>
      </w:r>
    </w:p>
    <w:p w:rsidR="00C37AA5" w:rsidRDefault="00C37AA5">
      <w:pPr>
        <w:spacing w:line="50" w:lineRule="exact"/>
        <w:rPr>
          <w:rFonts w:ascii="Times New Roman" w:eastAsia="Times New Roman" w:hAnsi="Times New Roman"/>
          <w:sz w:val="24"/>
        </w:rPr>
      </w:pPr>
    </w:p>
    <w:p w:rsidR="00BD28A0" w:rsidRDefault="00C37AA5" w:rsidP="00D66562">
      <w:pPr>
        <w:spacing w:line="224" w:lineRule="auto"/>
        <w:ind w:firstLine="540"/>
        <w:jc w:val="both"/>
        <w:rPr>
          <w:sz w:val="22"/>
        </w:rPr>
      </w:pPr>
      <w:r>
        <w:rPr>
          <w:sz w:val="22"/>
        </w:rPr>
        <w:t>Sporcular kısa kollu veya kolsuz forma, kısa şort veya bayanlar etek veya tek parça spor giysisi,</w:t>
      </w:r>
      <w:r w:rsidR="00675892">
        <w:rPr>
          <w:sz w:val="22"/>
        </w:rPr>
        <w:t xml:space="preserve"> </w:t>
      </w:r>
      <w:r w:rsidR="00F653CA">
        <w:rPr>
          <w:sz w:val="22"/>
        </w:rPr>
        <w:t>eşofman,</w:t>
      </w:r>
      <w:r>
        <w:rPr>
          <w:sz w:val="22"/>
        </w:rPr>
        <w:t xml:space="preserve"> çorap ve spor ayakkabısından oluşan bir üniforma giyeceklerdir.</w:t>
      </w:r>
      <w:r w:rsidR="00BD28A0">
        <w:rPr>
          <w:sz w:val="22"/>
        </w:rPr>
        <w:t>(Formalar kesinlikle beyaz renkli olmayacaktır.)</w:t>
      </w:r>
    </w:p>
    <w:p w:rsidR="00C37AA5" w:rsidRDefault="00C37AA5" w:rsidP="00D66562">
      <w:pPr>
        <w:spacing w:line="224" w:lineRule="auto"/>
        <w:ind w:firstLine="540"/>
        <w:jc w:val="both"/>
        <w:rPr>
          <w:b/>
          <w:sz w:val="22"/>
          <w:u w:val="single"/>
        </w:rPr>
      </w:pPr>
      <w:r>
        <w:rPr>
          <w:sz w:val="22"/>
        </w:rPr>
        <w:t xml:space="preserve"> </w:t>
      </w:r>
      <w:r w:rsidRPr="00F653CA">
        <w:rPr>
          <w:b/>
          <w:sz w:val="22"/>
          <w:u w:val="single"/>
        </w:rPr>
        <w:t xml:space="preserve">Sporcuların raketleri ITTF </w:t>
      </w:r>
      <w:r w:rsidR="00F653CA">
        <w:rPr>
          <w:b/>
          <w:sz w:val="22"/>
          <w:u w:val="single"/>
        </w:rPr>
        <w:t>onaylı</w:t>
      </w:r>
      <w:r w:rsidR="00D66562">
        <w:rPr>
          <w:b/>
          <w:sz w:val="22"/>
          <w:u w:val="single"/>
        </w:rPr>
        <w:t xml:space="preserve"> olacaktır.</w:t>
      </w:r>
    </w:p>
    <w:p w:rsidR="004977EF" w:rsidRPr="008A4EFE" w:rsidRDefault="008A4EFE" w:rsidP="008A4EFE">
      <w:pPr>
        <w:spacing w:line="0" w:lineRule="atLeast"/>
        <w:rPr>
          <w:color w:val="000000"/>
          <w:sz w:val="22"/>
        </w:rPr>
      </w:pPr>
      <w:r>
        <w:rPr>
          <w:color w:val="FF0000"/>
          <w:sz w:val="22"/>
        </w:rPr>
        <w:t xml:space="preserve">         </w:t>
      </w:r>
      <w:r w:rsidR="000A148D">
        <w:rPr>
          <w:color w:val="FF0000"/>
          <w:sz w:val="22"/>
        </w:rPr>
        <w:t xml:space="preserve"> </w:t>
      </w:r>
      <w:r>
        <w:rPr>
          <w:color w:val="FF0000"/>
          <w:sz w:val="22"/>
        </w:rPr>
        <w:t>Milli sporcular bölge şampiyonalarına katılmayacaktır. Türkiye şampiyonası finallerine geleceklerdir.</w:t>
      </w:r>
    </w:p>
    <w:p w:rsidR="00C37AA5" w:rsidRPr="00E4414E" w:rsidRDefault="00C37AA5">
      <w:pPr>
        <w:spacing w:line="0" w:lineRule="atLeast"/>
        <w:ind w:left="540"/>
        <w:rPr>
          <w:b/>
          <w:color w:val="000000"/>
          <w:sz w:val="22"/>
          <w:u w:val="single"/>
        </w:rPr>
      </w:pPr>
      <w:r w:rsidRPr="00E4414E">
        <w:rPr>
          <w:b/>
          <w:color w:val="000000"/>
          <w:sz w:val="22"/>
          <w:u w:val="single"/>
        </w:rPr>
        <w:t>HAKEMLER</w:t>
      </w:r>
    </w:p>
    <w:p w:rsidR="00C37AA5" w:rsidRDefault="00C37AA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C37AA5" w:rsidRPr="00D66562" w:rsidRDefault="00C37AA5" w:rsidP="00D66562">
      <w:pPr>
        <w:spacing w:line="0" w:lineRule="atLeast"/>
        <w:ind w:left="540"/>
        <w:rPr>
          <w:sz w:val="22"/>
        </w:rPr>
      </w:pPr>
      <w:r>
        <w:rPr>
          <w:sz w:val="22"/>
        </w:rPr>
        <w:t>Uluslararası ve ilgili federasyonların Hakem Kıyafet Yönetmelikleri</w:t>
      </w:r>
      <w:r w:rsidR="00D66562">
        <w:rPr>
          <w:sz w:val="22"/>
        </w:rPr>
        <w:t>ne göre giyinmek zorundadırlar.</w:t>
      </w:r>
    </w:p>
    <w:p w:rsidR="00C37AA5" w:rsidRPr="00E4414E" w:rsidRDefault="00C37AA5">
      <w:pPr>
        <w:spacing w:line="0" w:lineRule="atLeast"/>
        <w:ind w:left="540"/>
        <w:rPr>
          <w:b/>
          <w:color w:val="000000"/>
          <w:sz w:val="22"/>
          <w:u w:val="single"/>
        </w:rPr>
      </w:pPr>
      <w:r w:rsidRPr="00E4414E">
        <w:rPr>
          <w:b/>
          <w:color w:val="000000"/>
          <w:sz w:val="22"/>
          <w:u w:val="single"/>
        </w:rPr>
        <w:t>İDARİ BİLGİLER:</w:t>
      </w:r>
    </w:p>
    <w:p w:rsidR="00C37AA5" w:rsidRDefault="00C37AA5">
      <w:pPr>
        <w:spacing w:line="49" w:lineRule="exact"/>
        <w:rPr>
          <w:rFonts w:ascii="Times New Roman" w:eastAsia="Times New Roman" w:hAnsi="Times New Roman"/>
          <w:sz w:val="24"/>
        </w:rPr>
      </w:pPr>
    </w:p>
    <w:p w:rsidR="00C37AA5" w:rsidRPr="003F01AD" w:rsidRDefault="00C37AA5">
      <w:pPr>
        <w:spacing w:line="218" w:lineRule="auto"/>
        <w:ind w:firstLine="540"/>
        <w:jc w:val="both"/>
        <w:rPr>
          <w:b/>
          <w:color w:val="FF0000"/>
          <w:sz w:val="22"/>
        </w:rPr>
      </w:pPr>
      <w:r>
        <w:rPr>
          <w:sz w:val="22"/>
        </w:rPr>
        <w:t xml:space="preserve">Spor Kulüpleri Katılım Formunu (ONLİNE) doldurarak en geç </w:t>
      </w:r>
      <w:r w:rsidR="00806747">
        <w:rPr>
          <w:b/>
          <w:color w:val="FF0000"/>
          <w:sz w:val="22"/>
        </w:rPr>
        <w:t>1</w:t>
      </w:r>
      <w:r w:rsidR="00212A02">
        <w:rPr>
          <w:b/>
          <w:color w:val="FF0000"/>
          <w:sz w:val="22"/>
        </w:rPr>
        <w:t xml:space="preserve"> </w:t>
      </w:r>
      <w:r w:rsidR="00806747">
        <w:rPr>
          <w:b/>
          <w:color w:val="FF0000"/>
          <w:sz w:val="22"/>
        </w:rPr>
        <w:t>Şubat</w:t>
      </w:r>
      <w:r w:rsidR="00212A02">
        <w:rPr>
          <w:b/>
          <w:color w:val="FF0000"/>
          <w:sz w:val="22"/>
        </w:rPr>
        <w:t xml:space="preserve"> </w:t>
      </w:r>
      <w:r w:rsidR="00806747">
        <w:rPr>
          <w:b/>
          <w:color w:val="FF0000"/>
          <w:sz w:val="22"/>
        </w:rPr>
        <w:t>Cuma</w:t>
      </w:r>
      <w:r w:rsidR="00212A02">
        <w:rPr>
          <w:b/>
          <w:color w:val="FF0000"/>
          <w:sz w:val="22"/>
        </w:rPr>
        <w:t xml:space="preserve"> </w:t>
      </w:r>
      <w:r>
        <w:rPr>
          <w:b/>
          <w:color w:val="FF0000"/>
          <w:sz w:val="22"/>
        </w:rPr>
        <w:t xml:space="preserve">günü Saat: </w:t>
      </w:r>
      <w:r w:rsidR="00370C51">
        <w:rPr>
          <w:b/>
          <w:color w:val="FF0000"/>
          <w:sz w:val="22"/>
        </w:rPr>
        <w:t>15.00’e</w:t>
      </w:r>
      <w:r>
        <w:rPr>
          <w:sz w:val="22"/>
        </w:rPr>
        <w:t xml:space="preserve"> kadar göndermeleri gerekmektedir.</w:t>
      </w:r>
    </w:p>
    <w:p w:rsidR="003F01AD" w:rsidRPr="003F01AD" w:rsidRDefault="003F01AD">
      <w:pPr>
        <w:spacing w:line="218" w:lineRule="auto"/>
        <w:ind w:firstLine="540"/>
        <w:jc w:val="both"/>
        <w:rPr>
          <w:i/>
          <w:color w:val="FF0000"/>
          <w:sz w:val="22"/>
        </w:rPr>
      </w:pPr>
      <w:r w:rsidRPr="003F01AD">
        <w:rPr>
          <w:b/>
          <w:color w:val="FF0000"/>
          <w:sz w:val="22"/>
        </w:rPr>
        <w:t>Spor kulüpleri katılım formuna (</w:t>
      </w:r>
      <w:r>
        <w:rPr>
          <w:b/>
          <w:color w:val="FF0000"/>
          <w:sz w:val="22"/>
        </w:rPr>
        <w:t>ONLİNE</w:t>
      </w:r>
      <w:r w:rsidRPr="003F01AD">
        <w:rPr>
          <w:b/>
          <w:color w:val="FF0000"/>
          <w:sz w:val="22"/>
        </w:rPr>
        <w:t xml:space="preserve">) mutlaka </w:t>
      </w:r>
      <w:proofErr w:type="gramStart"/>
      <w:r w:rsidRPr="003F01AD">
        <w:rPr>
          <w:b/>
          <w:color w:val="FF0000"/>
          <w:sz w:val="22"/>
        </w:rPr>
        <w:t>sporcunun  doğum</w:t>
      </w:r>
      <w:proofErr w:type="gramEnd"/>
      <w:r w:rsidRPr="003F01AD">
        <w:rPr>
          <w:b/>
          <w:color w:val="FF0000"/>
          <w:sz w:val="22"/>
        </w:rPr>
        <w:t xml:space="preserve"> yılının belirtilmesi gerekmektedir.</w:t>
      </w:r>
    </w:p>
    <w:p w:rsidR="00C37AA5" w:rsidRDefault="00C37AA5">
      <w:pPr>
        <w:spacing w:line="50" w:lineRule="exact"/>
        <w:rPr>
          <w:rFonts w:ascii="Times New Roman" w:eastAsia="Times New Roman" w:hAnsi="Times New Roman"/>
          <w:sz w:val="24"/>
        </w:rPr>
      </w:pPr>
    </w:p>
    <w:p w:rsidR="00C37AA5" w:rsidRDefault="00C37AA5">
      <w:pPr>
        <w:spacing w:line="228" w:lineRule="auto"/>
        <w:ind w:firstLine="540"/>
        <w:jc w:val="both"/>
        <w:rPr>
          <w:sz w:val="22"/>
        </w:rPr>
      </w:pPr>
      <w:r>
        <w:rPr>
          <w:sz w:val="22"/>
        </w:rPr>
        <w:t xml:space="preserve">Spor Kulüpleri, Katılım Formunu bağlı bulundukları Gençlik Hizmetleri ve Spor İl Müdürlüklerine </w:t>
      </w:r>
      <w:r w:rsidR="00F653CA">
        <w:rPr>
          <w:sz w:val="22"/>
        </w:rPr>
        <w:t>tasdik</w:t>
      </w:r>
      <w:r>
        <w:rPr>
          <w:sz w:val="22"/>
        </w:rPr>
        <w:t xml:space="preserve"> ettirmeleri gerekmekte olup, Katılım formu, İzin Onayları Gençlik Hizmetleri ve Spor İl Müdürlüklerince alınarak asılları ve sporculara ait lisanslar zarflanarak (Kulübün Adı yazılacaktır.) Şampiyona Teknik Toplantısında Federasyon Yetkililerine teslim edilecektir.</w:t>
      </w:r>
    </w:p>
    <w:p w:rsidR="00C37AA5" w:rsidRDefault="00C37AA5">
      <w:pPr>
        <w:spacing w:line="52" w:lineRule="exact"/>
        <w:rPr>
          <w:rFonts w:ascii="Times New Roman" w:eastAsia="Times New Roman" w:hAnsi="Times New Roman"/>
          <w:sz w:val="24"/>
        </w:rPr>
      </w:pPr>
    </w:p>
    <w:p w:rsidR="00C37AA5" w:rsidRDefault="00C37AA5">
      <w:pPr>
        <w:spacing w:line="218" w:lineRule="auto"/>
        <w:ind w:left="540"/>
        <w:rPr>
          <w:b/>
          <w:color w:val="FF0000"/>
          <w:sz w:val="22"/>
          <w:u w:val="single"/>
        </w:rPr>
      </w:pPr>
      <w:r>
        <w:rPr>
          <w:b/>
          <w:color w:val="FF0000"/>
          <w:sz w:val="22"/>
        </w:rPr>
        <w:t xml:space="preserve">Federasyonumuz </w:t>
      </w:r>
      <w:r w:rsidR="00806747">
        <w:rPr>
          <w:b/>
          <w:color w:val="FF0000"/>
          <w:sz w:val="22"/>
        </w:rPr>
        <w:t>2019</w:t>
      </w:r>
      <w:r>
        <w:rPr>
          <w:b/>
          <w:color w:val="FF0000"/>
          <w:sz w:val="22"/>
        </w:rPr>
        <w:t xml:space="preserve"> yılı spor, hizmet ve faaliyetlerinde 1 sporcu sadece 1 </w:t>
      </w:r>
      <w:proofErr w:type="gramStart"/>
      <w:r>
        <w:rPr>
          <w:b/>
          <w:color w:val="FF0000"/>
          <w:sz w:val="22"/>
        </w:rPr>
        <w:t>branşta</w:t>
      </w:r>
      <w:proofErr w:type="gramEnd"/>
      <w:r>
        <w:rPr>
          <w:b/>
          <w:color w:val="FF0000"/>
          <w:sz w:val="22"/>
        </w:rPr>
        <w:t xml:space="preserve"> katılacaktır. </w:t>
      </w:r>
      <w:r>
        <w:rPr>
          <w:b/>
          <w:color w:val="FF0000"/>
          <w:sz w:val="22"/>
          <w:u w:val="single"/>
        </w:rPr>
        <w:t xml:space="preserve">Federasyonumuz şampiyona katılım formunda belirtilen sporcu, </w:t>
      </w:r>
      <w:proofErr w:type="gramStart"/>
      <w:r>
        <w:rPr>
          <w:b/>
          <w:color w:val="FF0000"/>
          <w:sz w:val="22"/>
          <w:u w:val="single"/>
        </w:rPr>
        <w:t>antrenör</w:t>
      </w:r>
      <w:proofErr w:type="gramEnd"/>
      <w:r>
        <w:rPr>
          <w:b/>
          <w:color w:val="FF0000"/>
          <w:sz w:val="22"/>
          <w:u w:val="single"/>
        </w:rPr>
        <w:t xml:space="preserve"> veya yöneticilerin</w:t>
      </w:r>
    </w:p>
    <w:p w:rsidR="00C37AA5" w:rsidRDefault="00C37AA5">
      <w:pPr>
        <w:spacing w:line="50" w:lineRule="exact"/>
        <w:rPr>
          <w:rFonts w:ascii="Times New Roman" w:eastAsia="Times New Roman" w:hAnsi="Times New Roman"/>
          <w:sz w:val="24"/>
        </w:rPr>
      </w:pPr>
    </w:p>
    <w:p w:rsidR="00C37AA5" w:rsidRDefault="00C37AA5" w:rsidP="00764885">
      <w:pPr>
        <w:spacing w:line="218" w:lineRule="auto"/>
        <w:rPr>
          <w:b/>
          <w:color w:val="FF0000"/>
          <w:sz w:val="22"/>
          <w:u w:val="single"/>
        </w:rPr>
      </w:pPr>
      <w:proofErr w:type="gramStart"/>
      <w:r>
        <w:rPr>
          <w:b/>
          <w:color w:val="FF0000"/>
          <w:sz w:val="22"/>
          <w:u w:val="single"/>
        </w:rPr>
        <w:t>dışındaki</w:t>
      </w:r>
      <w:proofErr w:type="gramEnd"/>
      <w:r>
        <w:rPr>
          <w:b/>
          <w:color w:val="FF0000"/>
          <w:sz w:val="22"/>
          <w:u w:val="single"/>
        </w:rPr>
        <w:t xml:space="preserve"> görevlilerin konaklama ve ulaşım giderlerini karşılamayacak ve konaklama ile ilgili sorumlu olmayacaktır.</w:t>
      </w:r>
      <w:r w:rsidR="00764885">
        <w:rPr>
          <w:b/>
          <w:color w:val="FF0000"/>
          <w:sz w:val="22"/>
          <w:u w:val="single"/>
        </w:rPr>
        <w:t xml:space="preserve"> Şampiyonalara misafir olarak </w:t>
      </w:r>
      <w:proofErr w:type="gramStart"/>
      <w:r w:rsidR="00764885">
        <w:rPr>
          <w:b/>
          <w:color w:val="FF0000"/>
          <w:sz w:val="22"/>
          <w:u w:val="single"/>
        </w:rPr>
        <w:t>katılım  sağlayacak</w:t>
      </w:r>
      <w:proofErr w:type="gramEnd"/>
      <w:r w:rsidR="00764885">
        <w:rPr>
          <w:b/>
          <w:color w:val="FF0000"/>
          <w:sz w:val="22"/>
          <w:u w:val="single"/>
        </w:rPr>
        <w:t xml:space="preserve"> kişiler  </w:t>
      </w:r>
      <w:r w:rsidR="00764885" w:rsidRPr="00764885">
        <w:rPr>
          <w:b/>
          <w:sz w:val="22"/>
          <w:u w:val="single"/>
        </w:rPr>
        <w:t>01.02.2019</w:t>
      </w:r>
      <w:r w:rsidR="00764885">
        <w:rPr>
          <w:b/>
          <w:color w:val="FF0000"/>
          <w:sz w:val="22"/>
          <w:u w:val="single"/>
        </w:rPr>
        <w:t xml:space="preserve"> Cuma gününe kadar otel yetkilileri ile iletişime geçip rezervasyon yaptırmaları önemle rica olunur.</w:t>
      </w:r>
    </w:p>
    <w:p w:rsidR="00764885" w:rsidRPr="00764885" w:rsidRDefault="00C173D8" w:rsidP="00764885">
      <w:pPr>
        <w:spacing w:line="218" w:lineRule="auto"/>
        <w:rPr>
          <w:b/>
          <w:color w:val="FF0000"/>
          <w:sz w:val="22"/>
        </w:rPr>
      </w:pPr>
      <w:r>
        <w:rPr>
          <w:b/>
          <w:color w:val="FF0000"/>
          <w:sz w:val="22"/>
        </w:rPr>
        <w:t xml:space="preserve">            </w:t>
      </w:r>
      <w:r w:rsidR="00764885" w:rsidRPr="00764885">
        <w:rPr>
          <w:b/>
          <w:color w:val="FF0000"/>
          <w:sz w:val="22"/>
        </w:rPr>
        <w:t xml:space="preserve">İkinci bölgeye katılacak kulüplerin odaları saat 14:30 </w:t>
      </w:r>
      <w:proofErr w:type="gramStart"/>
      <w:r w:rsidR="00764885" w:rsidRPr="00764885">
        <w:rPr>
          <w:b/>
          <w:color w:val="FF0000"/>
          <w:sz w:val="22"/>
        </w:rPr>
        <w:t>dan</w:t>
      </w:r>
      <w:proofErr w:type="gramEnd"/>
      <w:r w:rsidR="00764885" w:rsidRPr="00764885">
        <w:rPr>
          <w:b/>
          <w:color w:val="FF0000"/>
          <w:sz w:val="22"/>
        </w:rPr>
        <w:t xml:space="preserve"> sonra verilecektir. Tüm kulüplerimizin programa uymaları önemle rica olur. </w:t>
      </w:r>
    </w:p>
    <w:p w:rsidR="00C37AA5" w:rsidRPr="007F24C8" w:rsidRDefault="00587208" w:rsidP="007F24C8">
      <w:pPr>
        <w:spacing w:line="228" w:lineRule="auto"/>
        <w:ind w:left="540" w:right="760"/>
        <w:rPr>
          <w:sz w:val="21"/>
        </w:rPr>
      </w:pPr>
      <w:r>
        <w:rPr>
          <w:sz w:val="21"/>
        </w:rPr>
        <w:t>201</w:t>
      </w:r>
      <w:r w:rsidR="00764885">
        <w:rPr>
          <w:sz w:val="21"/>
        </w:rPr>
        <w:t>9</w:t>
      </w:r>
      <w:r w:rsidR="00C37AA5">
        <w:rPr>
          <w:sz w:val="21"/>
        </w:rPr>
        <w:t xml:space="preserve"> yılı lisansı olmayan ve vizesi yapılmayan sporcu hiçbir surette yarışmalara alınmayacaktır. Masa Tenisi </w:t>
      </w:r>
      <w:proofErr w:type="gramStart"/>
      <w:r w:rsidR="00C37AA5">
        <w:rPr>
          <w:sz w:val="21"/>
        </w:rPr>
        <w:t>branşı</w:t>
      </w:r>
      <w:proofErr w:type="gramEnd"/>
      <w:r w:rsidR="00C37AA5">
        <w:rPr>
          <w:sz w:val="21"/>
        </w:rPr>
        <w:t xml:space="preserve"> ile ilgili teknik bilgileri aşağıda belirtilen irtibat numarasından öğrenilebilir.</w:t>
      </w:r>
    </w:p>
    <w:p w:rsidR="00C37AA5" w:rsidRPr="00991BF2" w:rsidRDefault="00C37AA5">
      <w:pPr>
        <w:spacing w:line="0" w:lineRule="atLeast"/>
        <w:ind w:left="580"/>
        <w:rPr>
          <w:b/>
          <w:u w:val="single"/>
        </w:rPr>
      </w:pPr>
      <w:r w:rsidRPr="00991BF2">
        <w:rPr>
          <w:b/>
          <w:u w:val="single"/>
        </w:rPr>
        <w:lastRenderedPageBreak/>
        <w:t>İRTİBAT TELEFONU:</w:t>
      </w: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2680"/>
        <w:gridCol w:w="2420"/>
      </w:tblGrid>
      <w:tr w:rsidR="00C37AA5" w:rsidTr="00F653CA">
        <w:trPr>
          <w:trHeight w:val="234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2A02" w:rsidRDefault="00212A02" w:rsidP="00212A02">
            <w:pPr>
              <w:spacing w:line="234" w:lineRule="exact"/>
            </w:pPr>
          </w:p>
          <w:p w:rsidR="00E4414E" w:rsidRDefault="00F653CA" w:rsidP="00212A02">
            <w:pPr>
              <w:spacing w:line="234" w:lineRule="exact"/>
            </w:pPr>
            <w:r>
              <w:t>MASA TENİSİ TEKNİK KURUL ÜYESİ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7AA5" w:rsidRDefault="00212A02" w:rsidP="00212A02">
            <w:pPr>
              <w:spacing w:line="234" w:lineRule="exact"/>
            </w:pPr>
            <w:r>
              <w:t>MESUT KUŞGÖZ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7AA5" w:rsidRDefault="00F653CA" w:rsidP="00212A02">
            <w:pPr>
              <w:spacing w:line="234" w:lineRule="exact"/>
              <w:ind w:right="980"/>
            </w:pPr>
            <w:r>
              <w:br/>
            </w:r>
            <w:r w:rsidR="00212A02">
              <w:t>0535 060 30 99</w:t>
            </w:r>
          </w:p>
        </w:tc>
      </w:tr>
      <w:tr w:rsidR="00C37AA5" w:rsidTr="006D0329">
        <w:trPr>
          <w:trHeight w:val="88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7AA5" w:rsidRDefault="00C37AA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7AA5" w:rsidRDefault="00C37AA5" w:rsidP="00991BF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7AA5" w:rsidRDefault="00C37AA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C37AA5" w:rsidRDefault="00C37AA5">
      <w:pPr>
        <w:spacing w:line="235" w:lineRule="auto"/>
        <w:ind w:left="540"/>
        <w:rPr>
          <w:sz w:val="24"/>
        </w:rPr>
      </w:pPr>
      <w:r>
        <w:rPr>
          <w:sz w:val="24"/>
        </w:rPr>
        <w:t xml:space="preserve">Şampiyonaya katılacak, sporcu, </w:t>
      </w:r>
      <w:proofErr w:type="gramStart"/>
      <w:r>
        <w:rPr>
          <w:sz w:val="24"/>
        </w:rPr>
        <w:t>antrenör</w:t>
      </w:r>
      <w:proofErr w:type="gramEnd"/>
      <w:r>
        <w:rPr>
          <w:sz w:val="24"/>
        </w:rPr>
        <w:t xml:space="preserve"> ve yöneticilerimize başarılar dileriz.</w:t>
      </w:r>
    </w:p>
    <w:p w:rsidR="00C37AA5" w:rsidRDefault="00C37AA5">
      <w:pPr>
        <w:spacing w:line="238" w:lineRule="auto"/>
        <w:ind w:left="7620"/>
        <w:rPr>
          <w:sz w:val="22"/>
        </w:rPr>
      </w:pPr>
    </w:p>
    <w:p w:rsidR="00C37AA5" w:rsidRDefault="00C37AA5">
      <w:pPr>
        <w:spacing w:line="2" w:lineRule="exact"/>
        <w:rPr>
          <w:rFonts w:ascii="Times New Roman" w:eastAsia="Times New Roman" w:hAnsi="Times New Roman"/>
          <w:sz w:val="24"/>
        </w:rPr>
      </w:pPr>
    </w:p>
    <w:p w:rsidR="00C37AA5" w:rsidRDefault="00C37AA5">
      <w:pPr>
        <w:tabs>
          <w:tab w:val="left" w:pos="3000"/>
        </w:tabs>
        <w:spacing w:line="0" w:lineRule="atLeast"/>
        <w:ind w:left="540"/>
        <w:rPr>
          <w:rFonts w:ascii="Times New Roman" w:eastAsia="Times New Roman" w:hAnsi="Times New Roman"/>
          <w:color w:val="0000FF"/>
          <w:sz w:val="19"/>
          <w:u w:val="single"/>
        </w:rPr>
      </w:pPr>
      <w:proofErr w:type="gramStart"/>
      <w:r>
        <w:rPr>
          <w:rFonts w:ascii="Times New Roman" w:eastAsia="Times New Roman" w:hAnsi="Times New Roman"/>
        </w:rPr>
        <w:t>e</w:t>
      </w:r>
      <w:proofErr w:type="gramEnd"/>
      <w:r>
        <w:rPr>
          <w:rFonts w:ascii="Times New Roman" w:eastAsia="Times New Roman" w:hAnsi="Times New Roman"/>
        </w:rPr>
        <w:t xml:space="preserve">-posta: </w:t>
      </w:r>
      <w:r>
        <w:rPr>
          <w:rFonts w:ascii="Times New Roman" w:eastAsia="Times New Roman" w:hAnsi="Times New Roman"/>
          <w:color w:val="0000FF"/>
          <w:u w:val="single"/>
        </w:rPr>
        <w:t>bilgi@tossfed.gov.tr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9"/>
        </w:rPr>
        <w:t xml:space="preserve">web: </w:t>
      </w:r>
      <w:hyperlink r:id="rId8" w:history="1">
        <w:r w:rsidR="00CA795B" w:rsidRPr="00A2765C">
          <w:rPr>
            <w:rStyle w:val="Kpr"/>
            <w:rFonts w:ascii="Times New Roman" w:eastAsia="Times New Roman" w:hAnsi="Times New Roman"/>
            <w:sz w:val="19"/>
          </w:rPr>
          <w:t>www.tossfed.gov.tr</w:t>
        </w:r>
      </w:hyperlink>
    </w:p>
    <w:p w:rsidR="00CA795B" w:rsidRDefault="00CA795B">
      <w:pPr>
        <w:tabs>
          <w:tab w:val="left" w:pos="3000"/>
        </w:tabs>
        <w:spacing w:line="0" w:lineRule="atLeast"/>
        <w:ind w:left="540"/>
        <w:rPr>
          <w:rFonts w:ascii="Times New Roman" w:eastAsia="Times New Roman" w:hAnsi="Times New Roman"/>
          <w:color w:val="0000FF"/>
          <w:sz w:val="19"/>
          <w:u w:val="single"/>
        </w:rPr>
      </w:pPr>
    </w:p>
    <w:p w:rsidR="00CA795B" w:rsidRDefault="00CA795B">
      <w:pPr>
        <w:tabs>
          <w:tab w:val="left" w:pos="3000"/>
        </w:tabs>
        <w:spacing w:line="0" w:lineRule="atLeast"/>
        <w:ind w:left="540"/>
        <w:rPr>
          <w:rFonts w:ascii="Times New Roman" w:eastAsia="Times New Roman" w:hAnsi="Times New Roman"/>
          <w:color w:val="0000FF"/>
          <w:sz w:val="19"/>
          <w:u w:val="single"/>
        </w:rPr>
      </w:pPr>
    </w:p>
    <w:sectPr w:rsidR="00CA795B" w:rsidSect="007F24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38"/>
      <w:pgMar w:top="700" w:right="843" w:bottom="284" w:left="880" w:header="0" w:footer="0" w:gutter="0"/>
      <w:cols w:space="0" w:equalWidth="0">
        <w:col w:w="10177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91D" w:rsidRDefault="00B8791D" w:rsidP="00C507A5">
      <w:r>
        <w:separator/>
      </w:r>
    </w:p>
  </w:endnote>
  <w:endnote w:type="continuationSeparator" w:id="0">
    <w:p w:rsidR="00B8791D" w:rsidRDefault="00B8791D" w:rsidP="00C5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7A5" w:rsidRDefault="00C507A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7A5" w:rsidRDefault="00C507A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7A5" w:rsidRDefault="00C507A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91D" w:rsidRDefault="00B8791D" w:rsidP="00C507A5">
      <w:r>
        <w:separator/>
      </w:r>
    </w:p>
  </w:footnote>
  <w:footnote w:type="continuationSeparator" w:id="0">
    <w:p w:rsidR="00B8791D" w:rsidRDefault="00B8791D" w:rsidP="00C5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7A5" w:rsidRDefault="00C507A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7A5" w:rsidRDefault="00C507A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7A5" w:rsidRDefault="00C507A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32"/>
    <w:rsid w:val="000A148D"/>
    <w:rsid w:val="00102DE9"/>
    <w:rsid w:val="00170ED3"/>
    <w:rsid w:val="001716FE"/>
    <w:rsid w:val="001D0357"/>
    <w:rsid w:val="002125C7"/>
    <w:rsid w:val="00212A02"/>
    <w:rsid w:val="002A2644"/>
    <w:rsid w:val="002B2B77"/>
    <w:rsid w:val="0036313E"/>
    <w:rsid w:val="00370C51"/>
    <w:rsid w:val="003F01AD"/>
    <w:rsid w:val="003F3AAC"/>
    <w:rsid w:val="0049130D"/>
    <w:rsid w:val="004977EF"/>
    <w:rsid w:val="004B3D91"/>
    <w:rsid w:val="004F3DCE"/>
    <w:rsid w:val="00512502"/>
    <w:rsid w:val="00587208"/>
    <w:rsid w:val="00610F70"/>
    <w:rsid w:val="00675892"/>
    <w:rsid w:val="006D0329"/>
    <w:rsid w:val="007505F9"/>
    <w:rsid w:val="00764885"/>
    <w:rsid w:val="007A7DDD"/>
    <w:rsid w:val="007F24C8"/>
    <w:rsid w:val="00806747"/>
    <w:rsid w:val="00825BC7"/>
    <w:rsid w:val="008A4EFE"/>
    <w:rsid w:val="00991BF2"/>
    <w:rsid w:val="00A11191"/>
    <w:rsid w:val="00AE048A"/>
    <w:rsid w:val="00AE7B9B"/>
    <w:rsid w:val="00B16C4D"/>
    <w:rsid w:val="00B8791D"/>
    <w:rsid w:val="00BC7B9C"/>
    <w:rsid w:val="00BD28A0"/>
    <w:rsid w:val="00C173D8"/>
    <w:rsid w:val="00C37AA5"/>
    <w:rsid w:val="00C507A5"/>
    <w:rsid w:val="00CA795B"/>
    <w:rsid w:val="00CB21B2"/>
    <w:rsid w:val="00CE0BF3"/>
    <w:rsid w:val="00D66562"/>
    <w:rsid w:val="00D92AC1"/>
    <w:rsid w:val="00DD6832"/>
    <w:rsid w:val="00E36AEA"/>
    <w:rsid w:val="00E4414E"/>
    <w:rsid w:val="00E547E0"/>
    <w:rsid w:val="00E94EB1"/>
    <w:rsid w:val="00EB05A0"/>
    <w:rsid w:val="00EC3E1C"/>
    <w:rsid w:val="00EC44BA"/>
    <w:rsid w:val="00ED69EC"/>
    <w:rsid w:val="00EF425A"/>
    <w:rsid w:val="00F20F7B"/>
    <w:rsid w:val="00F653CA"/>
    <w:rsid w:val="00FC2936"/>
    <w:rsid w:val="00FC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196692-D161-6F4A-AB69-E2C4ECBD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507A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507A5"/>
  </w:style>
  <w:style w:type="paragraph" w:styleId="Altbilgi">
    <w:name w:val="footer"/>
    <w:basedOn w:val="Normal"/>
    <w:link w:val="AltbilgiChar"/>
    <w:uiPriority w:val="99"/>
    <w:unhideWhenUsed/>
    <w:rsid w:val="00C507A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507A5"/>
  </w:style>
  <w:style w:type="character" w:styleId="Kpr">
    <w:name w:val="Hyperlink"/>
    <w:basedOn w:val="VarsaylanParagrafYazTipi"/>
    <w:uiPriority w:val="99"/>
    <w:unhideWhenUsed/>
    <w:rsid w:val="00CA7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ssfed.gov.tr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Windows Kullanıcısı</cp:lastModifiedBy>
  <cp:revision>2</cp:revision>
  <cp:lastPrinted>2017-02-10T13:42:00Z</cp:lastPrinted>
  <dcterms:created xsi:type="dcterms:W3CDTF">2019-01-25T11:39:00Z</dcterms:created>
  <dcterms:modified xsi:type="dcterms:W3CDTF">2019-01-25T11:39:00Z</dcterms:modified>
</cp:coreProperties>
</file>