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CE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>TÜRKİYE ÖZEL SPORCULAR</w:t>
      </w:r>
      <w:r w:rsidR="00FA16CE">
        <w:rPr>
          <w:b/>
          <w:sz w:val="24"/>
          <w:szCs w:val="24"/>
        </w:rPr>
        <w:t xml:space="preserve"> </w:t>
      </w:r>
      <w:r w:rsidRPr="0016650E">
        <w:rPr>
          <w:b/>
          <w:sz w:val="24"/>
          <w:szCs w:val="24"/>
        </w:rPr>
        <w:t>SPOR FEDERASYONU</w:t>
      </w:r>
    </w:p>
    <w:p w:rsidR="003316DB" w:rsidRDefault="0016650E" w:rsidP="0016650E">
      <w:pPr>
        <w:jc w:val="center"/>
        <w:rPr>
          <w:b/>
          <w:sz w:val="24"/>
          <w:szCs w:val="24"/>
        </w:rPr>
      </w:pPr>
      <w:r w:rsidRPr="0016650E">
        <w:rPr>
          <w:b/>
          <w:sz w:val="24"/>
          <w:szCs w:val="24"/>
        </w:rPr>
        <w:t xml:space="preserve"> </w:t>
      </w:r>
      <w:r w:rsidR="00392206">
        <w:rPr>
          <w:b/>
          <w:sz w:val="24"/>
          <w:szCs w:val="24"/>
        </w:rPr>
        <w:t xml:space="preserve"> </w:t>
      </w:r>
      <w:r w:rsidR="00E53105">
        <w:rPr>
          <w:b/>
          <w:sz w:val="24"/>
          <w:szCs w:val="24"/>
        </w:rPr>
        <w:t>ATLETİZM TÜRKİYE ŞAMPİYONASI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2"/>
        <w:gridCol w:w="6800"/>
      </w:tblGrid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ADI</w:t>
            </w:r>
          </w:p>
        </w:tc>
        <w:tc>
          <w:tcPr>
            <w:tcW w:w="6800" w:type="dxa"/>
          </w:tcPr>
          <w:p w:rsidR="00CA3BE7" w:rsidRPr="00227F3F" w:rsidRDefault="00CA02A8" w:rsidP="00227F3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ÖZEL SPORCULAR TÜRKİYE</w:t>
            </w:r>
            <w:r w:rsidR="00E53105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ATLETİZM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ŞAMPİYONASI</w:t>
            </w:r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FAALİYETİN TARİHİ</w:t>
            </w:r>
          </w:p>
        </w:tc>
        <w:tc>
          <w:tcPr>
            <w:tcW w:w="6800" w:type="dxa"/>
          </w:tcPr>
          <w:p w:rsidR="00CA3BE7" w:rsidRPr="00CA3BE7" w:rsidRDefault="00E53105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20-22</w:t>
            </w:r>
            <w:r w:rsidR="00CA02A8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gramStart"/>
            <w:r w:rsidR="00CA02A8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MAYIS</w:t>
            </w:r>
            <w:r w:rsidR="00227F3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</w:t>
            </w:r>
            <w:r w:rsidR="004106BF"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2019</w:t>
            </w:r>
            <w:proofErr w:type="gramEnd"/>
          </w:p>
        </w:tc>
      </w:tr>
      <w:tr w:rsidR="00CA3BE7" w:rsidTr="004106BF">
        <w:tc>
          <w:tcPr>
            <w:tcW w:w="2262" w:type="dxa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YERİ</w:t>
            </w:r>
          </w:p>
        </w:tc>
        <w:tc>
          <w:tcPr>
            <w:tcW w:w="6800" w:type="dxa"/>
          </w:tcPr>
          <w:p w:rsidR="00CA3BE7" w:rsidRPr="00CA3BE7" w:rsidRDefault="00E53105" w:rsidP="00CA3BE7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KAYA PRESTIGE OTEL İZMİR</w:t>
            </w:r>
          </w:p>
        </w:tc>
      </w:tr>
      <w:tr w:rsidR="004106BF" w:rsidTr="004106BF">
        <w:tc>
          <w:tcPr>
            <w:tcW w:w="2262" w:type="dxa"/>
          </w:tcPr>
          <w:p w:rsidR="004106BF" w:rsidRPr="00CA3BE7" w:rsidRDefault="004106BF" w:rsidP="004106BF">
            <w:pPr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A3BE7">
              <w:rPr>
                <w:b/>
                <w:color w:val="FF0000"/>
                <w:sz w:val="24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YARIŞMA TESİSİ</w:t>
            </w:r>
          </w:p>
        </w:tc>
        <w:tc>
          <w:tcPr>
            <w:tcW w:w="6800" w:type="dxa"/>
          </w:tcPr>
          <w:p w:rsidR="004106BF" w:rsidRPr="00CA3BE7" w:rsidRDefault="00E53105" w:rsidP="004106BF">
            <w:pP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Atatürk Spor Kompleksi </w:t>
            </w:r>
            <w:proofErr w:type="spellStart"/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>Seha</w:t>
            </w:r>
            <w:proofErr w:type="spellEnd"/>
            <w:r>
              <w:rPr>
                <w:b/>
                <w:sz w:val="24"/>
                <w:szCs w:val="24"/>
                <w14:glow w14:rad="228600">
                  <w14:schemeClr w14:val="accent1">
                    <w14:alpha w14:val="60000"/>
                    <w14:satMod w14:val="175000"/>
                  </w14:schemeClr>
                </w14:glow>
              </w:rPr>
              <w:t xml:space="preserve"> Aksoy Atletizm Pisti</w:t>
            </w:r>
          </w:p>
        </w:tc>
      </w:tr>
    </w:tbl>
    <w:p w:rsidR="00406F60" w:rsidRPr="00270098" w:rsidRDefault="00406F60" w:rsidP="00FF2177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tbl>
      <w:tblPr>
        <w:tblW w:w="91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179"/>
        <w:gridCol w:w="16"/>
        <w:gridCol w:w="6810"/>
      </w:tblGrid>
      <w:tr w:rsidR="00CA3BE7" w:rsidTr="00CA3BE7">
        <w:trPr>
          <w:trHeight w:val="310"/>
        </w:trPr>
        <w:tc>
          <w:tcPr>
            <w:tcW w:w="9105" w:type="dxa"/>
            <w:gridSpan w:val="4"/>
          </w:tcPr>
          <w:p w:rsidR="00CA3BE7" w:rsidRDefault="00E53105" w:rsidP="00227F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20 Mayıs 2019 Pazartesi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6826" w:type="dxa"/>
            <w:gridSpan w:val="2"/>
          </w:tcPr>
          <w:p w:rsidR="00CA3BE7" w:rsidRPr="007928ED" w:rsidRDefault="00E53105" w:rsidP="00392206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İzmir</w:t>
            </w:r>
            <w:r w:rsidR="00CA02A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geliş</w:t>
            </w:r>
          </w:p>
        </w:tc>
      </w:tr>
      <w:tr w:rsidR="00CA3BE7" w:rsidTr="00CA3BE7">
        <w:trPr>
          <w:trHeight w:val="325"/>
        </w:trPr>
        <w:tc>
          <w:tcPr>
            <w:tcW w:w="2279" w:type="dxa"/>
            <w:gridSpan w:val="2"/>
          </w:tcPr>
          <w:p w:rsidR="00CA3BE7" w:rsidRPr="00CA3BE7" w:rsidRDefault="00C324D6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Sporcu Kaydı, Akreditasyon ve Otel’e yerleşme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BA6F8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-18:0</w:t>
            </w:r>
            <w:r w:rsidR="00CA3BE7"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Teknik Toplantı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CA3BE7" w:rsidTr="00CA3BE7">
        <w:trPr>
          <w:trHeight w:val="428"/>
        </w:trPr>
        <w:tc>
          <w:tcPr>
            <w:tcW w:w="2279" w:type="dxa"/>
            <w:gridSpan w:val="2"/>
          </w:tcPr>
          <w:p w:rsidR="00CA3BE7" w:rsidRPr="00CA3BE7" w:rsidRDefault="00CA3BE7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20:30</w:t>
            </w:r>
            <w:proofErr w:type="gramEnd"/>
            <w:r w:rsidRPr="00CA3BE7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-21:30</w:t>
            </w:r>
          </w:p>
        </w:tc>
        <w:tc>
          <w:tcPr>
            <w:tcW w:w="6826" w:type="dxa"/>
            <w:gridSpan w:val="2"/>
          </w:tcPr>
          <w:p w:rsidR="00CA3BE7" w:rsidRPr="007928ED" w:rsidRDefault="00CA3BE7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928ED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Açılış Töreni (Otel)</w:t>
            </w:r>
          </w:p>
        </w:tc>
      </w:tr>
      <w:tr w:rsidR="00CA3BE7" w:rsidTr="0056544A">
        <w:trPr>
          <w:trHeight w:val="516"/>
        </w:trPr>
        <w:tc>
          <w:tcPr>
            <w:tcW w:w="9105" w:type="dxa"/>
            <w:gridSpan w:val="4"/>
          </w:tcPr>
          <w:p w:rsidR="00CA3BE7" w:rsidRPr="00AE21D3" w:rsidRDefault="00E53105" w:rsidP="00E53105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 Mayıs 2019 Salı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cr/>
            </w:r>
            <w:r w:rsidR="00C324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(Otel 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2F15CB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08:40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4106BF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-21</w:t>
            </w:r>
            <w:r w:rsidR="00AE21D3"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19:00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-20:00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Akşam Yemeği (Otel)</w:t>
            </w:r>
          </w:p>
        </w:tc>
      </w:tr>
      <w:tr w:rsidR="00AE21D3" w:rsidTr="00AE21D3">
        <w:trPr>
          <w:trHeight w:val="428"/>
        </w:trPr>
        <w:tc>
          <w:tcPr>
            <w:tcW w:w="2295" w:type="dxa"/>
            <w:gridSpan w:val="3"/>
          </w:tcPr>
          <w:p w:rsidR="00AE21D3" w:rsidRPr="00AE21D3" w:rsidRDefault="00AE21D3" w:rsidP="00AE21D3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21:00</w:t>
            </w:r>
            <w:proofErr w:type="gramEnd"/>
            <w:r w:rsidRPr="00AE21D3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-22:30</w:t>
            </w:r>
          </w:p>
        </w:tc>
        <w:tc>
          <w:tcPr>
            <w:tcW w:w="6810" w:type="dxa"/>
          </w:tcPr>
          <w:p w:rsidR="00AE21D3" w:rsidRPr="00AE21D3" w:rsidRDefault="00AE21D3" w:rsidP="00AE21D3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E21D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Eğlence (Otel)</w:t>
            </w:r>
          </w:p>
        </w:tc>
      </w:tr>
      <w:tr w:rsidR="00CA3BE7" w:rsidTr="00406F60">
        <w:trPr>
          <w:trHeight w:val="410"/>
        </w:trPr>
        <w:tc>
          <w:tcPr>
            <w:tcW w:w="9105" w:type="dxa"/>
            <w:gridSpan w:val="4"/>
          </w:tcPr>
          <w:p w:rsidR="00E53105" w:rsidRPr="00E53105" w:rsidRDefault="00E53105" w:rsidP="00E53105">
            <w:pPr>
              <w:jc w:val="center"/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 Mayıs 2019 Çarşamba</w:t>
            </w:r>
          </w:p>
        </w:tc>
      </w:tr>
      <w:tr w:rsidR="00406F60" w:rsidTr="00406F60">
        <w:trPr>
          <w:trHeight w:val="540"/>
        </w:trPr>
        <w:tc>
          <w:tcPr>
            <w:tcW w:w="2100" w:type="dxa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07:00</w:t>
            </w:r>
            <w:proofErr w:type="gramEnd"/>
            <w:r w:rsidRPr="00B76304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-08:30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Kahvaltı</w:t>
            </w:r>
          </w:p>
        </w:tc>
      </w:tr>
      <w:tr w:rsidR="00406F60" w:rsidTr="00406F60">
        <w:trPr>
          <w:trHeight w:val="39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08:40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-08: 50 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hazırlık</w:t>
            </w:r>
          </w:p>
        </w:tc>
      </w:tr>
      <w:tr w:rsidR="00406F60" w:rsidTr="00406F60">
        <w:trPr>
          <w:trHeight w:val="45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-15:00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Şampiyonaya başlanılması ve bitirilmesi</w:t>
            </w:r>
          </w:p>
        </w:tc>
      </w:tr>
      <w:tr w:rsidR="00406F60" w:rsidTr="00406F60">
        <w:trPr>
          <w:trHeight w:val="525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12:30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-14:30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Öğle Yemeği</w:t>
            </w:r>
            <w:r w:rsidR="007343D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(KUMANYA)</w:t>
            </w:r>
          </w:p>
        </w:tc>
      </w:tr>
      <w:tr w:rsidR="00406F60" w:rsidTr="00406F60">
        <w:trPr>
          <w:trHeight w:val="570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15:00</w:t>
            </w:r>
            <w:proofErr w:type="gramEnd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-15:30</w:t>
            </w:r>
          </w:p>
        </w:tc>
        <w:tc>
          <w:tcPr>
            <w:tcW w:w="7005" w:type="dxa"/>
            <w:gridSpan w:val="3"/>
          </w:tcPr>
          <w:p w:rsidR="00406F60" w:rsidRPr="00CA3BE7" w:rsidRDefault="00406F60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Kapanış</w:t>
            </w:r>
            <w:r w:rsidR="004D13D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Madalya</w:t>
            </w:r>
            <w:r w:rsidRPr="00406F60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Töreni</w:t>
            </w:r>
          </w:p>
        </w:tc>
      </w:tr>
      <w:tr w:rsidR="00406F60" w:rsidTr="00FF2177">
        <w:trPr>
          <w:trHeight w:val="316"/>
        </w:trPr>
        <w:tc>
          <w:tcPr>
            <w:tcW w:w="2100" w:type="dxa"/>
          </w:tcPr>
          <w:p w:rsidR="00406F60" w:rsidRPr="00192B3A" w:rsidRDefault="00406F60" w:rsidP="0016650E">
            <w:pPr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192B3A">
              <w:rPr>
                <w:b/>
                <w:color w:val="FF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15:30</w:t>
            </w:r>
            <w:proofErr w:type="gramEnd"/>
          </w:p>
        </w:tc>
        <w:tc>
          <w:tcPr>
            <w:tcW w:w="7005" w:type="dxa"/>
            <w:gridSpan w:val="3"/>
          </w:tcPr>
          <w:p w:rsidR="00406F60" w:rsidRPr="00CA3BE7" w:rsidRDefault="00E53105" w:rsidP="0016650E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İzmir</w:t>
            </w:r>
            <w:r w:rsidR="00392206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Ayrılış</w:t>
            </w:r>
            <w:bookmarkStart w:id="0" w:name="_GoBack"/>
            <w:bookmarkEnd w:id="0"/>
          </w:p>
        </w:tc>
      </w:tr>
    </w:tbl>
    <w:p w:rsidR="00FF2177" w:rsidRPr="007928ED" w:rsidRDefault="00FF2177" w:rsidP="007928ED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7928ED">
        <w:rPr>
          <w:rFonts w:asciiTheme="majorHAnsi" w:hAnsiTheme="majorHAnsi"/>
          <w:b/>
          <w:color w:val="FF0000"/>
          <w:sz w:val="20"/>
          <w:szCs w:val="20"/>
          <w:u w:val="single"/>
        </w:rPr>
        <w:t>NOTLAR: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1.İdareci/Antrenörler sporcu/sporcularının kullandıkları ilaç ve sağlık belgelerini yanlarında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2.İdareci/Antrenörler sporcu/sporcularının lisans ve nüfus cüzdanlarının asılları ile fotokopilerini getirmek zorundadır.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 xml:space="preserve">3.Sporcu/sporcuların yarışma alanı ve konaklama yerindeki tüm sorumlulukları </w:t>
      </w:r>
      <w:proofErr w:type="gramStart"/>
      <w:r w:rsidRPr="00FF2177">
        <w:rPr>
          <w:rFonts w:asciiTheme="majorHAnsi" w:hAnsiTheme="majorHAnsi"/>
          <w:b/>
        </w:rPr>
        <w:t>antrenör</w:t>
      </w:r>
      <w:proofErr w:type="gramEnd"/>
      <w:r w:rsidRPr="00FF2177">
        <w:rPr>
          <w:rFonts w:asciiTheme="majorHAnsi" w:hAnsiTheme="majorHAnsi"/>
          <w:b/>
        </w:rPr>
        <w:t xml:space="preserve"> veya idarecilere aittir.</w:t>
      </w:r>
    </w:p>
    <w:p w:rsidR="00FF2177" w:rsidRPr="004106BF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4.Federasyonumuz Sporcu, Antrenör veya İdarecilerin dışındaki “şoför, misafir ve ailelerin” konaklamalarından </w:t>
      </w:r>
      <w:r w:rsidR="00897243"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kesinlikle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sorumlu değildir.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5.Sporcular spor salonunda ve otel içerisinde eşofman giymek zorunda olup, Kulüplerimiz eşofmanlarına kulüp adının yazılması gerekmektedir.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6.Kulüplerimizin konaklama odaları otel ve federasyon yetki</w:t>
      </w:r>
      <w:r>
        <w:rPr>
          <w:rFonts w:asciiTheme="majorHAnsi" w:hAnsiTheme="majorHAnsi"/>
          <w:b/>
        </w:rPr>
        <w:t xml:space="preserve">lilerimiz beraberliğinde saat </w:t>
      </w:r>
      <w:proofErr w:type="gramStart"/>
      <w:r w:rsidRPr="004106BF">
        <w:rPr>
          <w:rFonts w:asciiTheme="majorHAnsi" w:hAnsiTheme="majorHAnsi"/>
          <w:b/>
          <w:color w:val="FF0000"/>
          <w:u w:val="single"/>
        </w:rPr>
        <w:t>14:00'den</w:t>
      </w:r>
      <w:proofErr w:type="gramEnd"/>
      <w:r w:rsidRPr="004106BF">
        <w:rPr>
          <w:rFonts w:asciiTheme="majorHAnsi" w:hAnsiTheme="majorHAnsi"/>
          <w:b/>
          <w:color w:val="FF0000"/>
        </w:rPr>
        <w:t xml:space="preserve"> </w:t>
      </w:r>
      <w:r w:rsidRPr="00FF2177">
        <w:rPr>
          <w:rFonts w:asciiTheme="majorHAnsi" w:hAnsiTheme="majorHAnsi"/>
          <w:b/>
        </w:rPr>
        <w:t>sonra odaları verilecektir.</w:t>
      </w:r>
    </w:p>
    <w:p w:rsidR="00FF2177" w:rsidRPr="00FF2177" w:rsidRDefault="00FF2177" w:rsidP="0056544A">
      <w:pPr>
        <w:spacing w:line="240" w:lineRule="auto"/>
        <w:jc w:val="both"/>
        <w:rPr>
          <w:rFonts w:asciiTheme="majorHAnsi" w:hAnsiTheme="majorHAnsi"/>
          <w:b/>
        </w:rPr>
      </w:pPr>
      <w:r w:rsidRPr="00FF2177">
        <w:rPr>
          <w:rFonts w:asciiTheme="majorHAnsi" w:hAnsiTheme="majorHAnsi"/>
          <w:b/>
        </w:rPr>
        <w:t>7.Kulüpler “Katılım Formu ve seyahat izin onayları (Silinti, Kazıntı ve Faks) kabul edilmeyecek olup, ASILLARI ile LİSANSLARIN Akreditasyon esnasında federasyon yetkililerine teslim edilecektir.</w:t>
      </w:r>
    </w:p>
    <w:p w:rsidR="00406F60" w:rsidRDefault="00FF2177" w:rsidP="0056544A">
      <w:pPr>
        <w:spacing w:line="240" w:lineRule="auto"/>
        <w:jc w:val="both"/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28ED">
        <w:rPr>
          <w:rFonts w:asciiTheme="majorHAnsi" w:hAnsiTheme="majorHAnsi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8.Şampiyona katılım gösterecek olan Kulüplerimizin yol ücretleri (Otobüs) Merkez’den ilgililerin hesaplarına ödenecektir.</w:t>
      </w:r>
    </w:p>
    <w:p w:rsidR="004106BF" w:rsidRPr="004106BF" w:rsidRDefault="004106BF" w:rsidP="0056544A">
      <w:pPr>
        <w:spacing w:line="240" w:lineRule="auto"/>
        <w:jc w:val="both"/>
        <w:rPr>
          <w:rFonts w:asciiTheme="majorHAnsi" w:hAnsiTheme="majorHAns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9.Şampiyonaya katılım gösterecek olan kulüplerimizin odalarını </w:t>
      </w:r>
      <w:r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geç </w:t>
      </w:r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saat </w:t>
      </w:r>
      <w:proofErr w:type="gram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12:00’den</w:t>
      </w:r>
      <w:proofErr w:type="gram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önce </w:t>
      </w:r>
      <w:proofErr w:type="spellStart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boşlatması</w:t>
      </w:r>
      <w:proofErr w:type="spellEnd"/>
      <w:r w:rsidRPr="004106BF">
        <w:rPr>
          <w:rFonts w:asciiTheme="majorHAnsi" w:hAnsiTheme="majorHAnsi"/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gerekmektedir.</w:t>
      </w:r>
    </w:p>
    <w:p w:rsidR="004D13DB" w:rsidRDefault="004D13DB" w:rsidP="00470EF5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B4D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SPORCULARIMIZA BAŞARILAR DİLERİM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4106BF" w:rsidRPr="004106BF" w:rsidRDefault="004106BF" w:rsidP="004106BF">
      <w:pPr>
        <w:spacing w:after="0" w:line="240" w:lineRule="auto"/>
        <w:jc w:val="center"/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06BF">
        <w:rPr>
          <w:b/>
          <w:color w:val="EEECE1" w:themeColor="background2"/>
          <w:spacing w:val="10"/>
          <w:sz w:val="24"/>
          <w:szCs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FEDERASYON BAŞKANI</w:t>
      </w:r>
    </w:p>
    <w:p w:rsid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06BF" w:rsidRPr="004106BF" w:rsidRDefault="004106BF" w:rsidP="004106BF">
      <w:pPr>
        <w:spacing w:after="0" w:line="240" w:lineRule="auto"/>
        <w:rPr>
          <w:b/>
          <w:color w:val="FF0000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4106BF" w:rsidRPr="004106BF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46" w:rsidRDefault="00FB6046" w:rsidP="00766AA0">
      <w:pPr>
        <w:spacing w:after="0" w:line="240" w:lineRule="auto"/>
      </w:pPr>
      <w:r>
        <w:separator/>
      </w:r>
    </w:p>
  </w:endnote>
  <w:endnote w:type="continuationSeparator" w:id="0">
    <w:p w:rsidR="00FB6046" w:rsidRDefault="00FB6046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46" w:rsidRDefault="00FB6046" w:rsidP="00766AA0">
      <w:pPr>
        <w:spacing w:after="0" w:line="240" w:lineRule="auto"/>
      </w:pPr>
      <w:r>
        <w:separator/>
      </w:r>
    </w:p>
  </w:footnote>
  <w:footnote w:type="continuationSeparator" w:id="0">
    <w:p w:rsidR="00FB6046" w:rsidRDefault="00FB6046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AA0" w:rsidRDefault="002530A9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>
          <wp:extent cx="1228725" cy="1181100"/>
          <wp:effectExtent l="0" t="0" r="952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sb_logo-rozet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766AA0"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2DE7"/>
    <w:multiLevelType w:val="hybridMultilevel"/>
    <w:tmpl w:val="8A3459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C0C04"/>
    <w:multiLevelType w:val="hybridMultilevel"/>
    <w:tmpl w:val="ECCE339E"/>
    <w:lvl w:ilvl="0" w:tplc="9F702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A"/>
    <w:rsid w:val="00152D5E"/>
    <w:rsid w:val="0016650E"/>
    <w:rsid w:val="00184B4D"/>
    <w:rsid w:val="00192B3A"/>
    <w:rsid w:val="001977FF"/>
    <w:rsid w:val="001F0016"/>
    <w:rsid w:val="0020115D"/>
    <w:rsid w:val="00227F3F"/>
    <w:rsid w:val="00231DE2"/>
    <w:rsid w:val="002530A9"/>
    <w:rsid w:val="00257C1B"/>
    <w:rsid w:val="00264D3D"/>
    <w:rsid w:val="00270098"/>
    <w:rsid w:val="002F15CB"/>
    <w:rsid w:val="003316DB"/>
    <w:rsid w:val="00332E88"/>
    <w:rsid w:val="00337926"/>
    <w:rsid w:val="00392206"/>
    <w:rsid w:val="003C1B5A"/>
    <w:rsid w:val="00406F60"/>
    <w:rsid w:val="004106BF"/>
    <w:rsid w:val="00470EF5"/>
    <w:rsid w:val="004925B4"/>
    <w:rsid w:val="004B6844"/>
    <w:rsid w:val="004D13DB"/>
    <w:rsid w:val="005614BC"/>
    <w:rsid w:val="0056544A"/>
    <w:rsid w:val="005A5EEA"/>
    <w:rsid w:val="005E70E8"/>
    <w:rsid w:val="0060502A"/>
    <w:rsid w:val="00642F1A"/>
    <w:rsid w:val="00730D7C"/>
    <w:rsid w:val="007343D6"/>
    <w:rsid w:val="00766AA0"/>
    <w:rsid w:val="007735DD"/>
    <w:rsid w:val="007928ED"/>
    <w:rsid w:val="007B140B"/>
    <w:rsid w:val="007F4CC1"/>
    <w:rsid w:val="0081091B"/>
    <w:rsid w:val="00821122"/>
    <w:rsid w:val="00897243"/>
    <w:rsid w:val="009D48A5"/>
    <w:rsid w:val="00A67C33"/>
    <w:rsid w:val="00AB45BE"/>
    <w:rsid w:val="00AE21D3"/>
    <w:rsid w:val="00B76304"/>
    <w:rsid w:val="00B85F79"/>
    <w:rsid w:val="00BA315D"/>
    <w:rsid w:val="00BA6F80"/>
    <w:rsid w:val="00C26A60"/>
    <w:rsid w:val="00C324D6"/>
    <w:rsid w:val="00CA02A8"/>
    <w:rsid w:val="00CA3BE7"/>
    <w:rsid w:val="00CF29A3"/>
    <w:rsid w:val="00D17649"/>
    <w:rsid w:val="00D36200"/>
    <w:rsid w:val="00D4534E"/>
    <w:rsid w:val="00DB3877"/>
    <w:rsid w:val="00E525EB"/>
    <w:rsid w:val="00E53105"/>
    <w:rsid w:val="00E606FE"/>
    <w:rsid w:val="00EB102B"/>
    <w:rsid w:val="00ED67EF"/>
    <w:rsid w:val="00F046D1"/>
    <w:rsid w:val="00F10217"/>
    <w:rsid w:val="00FA16CE"/>
    <w:rsid w:val="00FB6046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D9259-7EB1-42A1-BDC3-9D78D5E6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7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245C-A4BA-4ECD-9574-D627BE81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Saadet</cp:lastModifiedBy>
  <cp:revision>6</cp:revision>
  <dcterms:created xsi:type="dcterms:W3CDTF">2019-05-14T11:38:00Z</dcterms:created>
  <dcterms:modified xsi:type="dcterms:W3CDTF">2019-05-14T11:46:00Z</dcterms:modified>
</cp:coreProperties>
</file>